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4504"/>
        <w:gridCol w:w="936"/>
      </w:tblGrid>
      <w:tr w:rsidR="008D3C7C" w:rsidRPr="008D3C7C" w14:paraId="7B8E58D4" w14:textId="77777777" w:rsidTr="00E451F0">
        <w:trPr>
          <w:trHeight w:val="80"/>
        </w:trPr>
        <w:tc>
          <w:tcPr>
            <w:tcW w:w="14504" w:type="dxa"/>
            <w:tcBorders>
              <w:bottom w:val="single" w:sz="4" w:space="0" w:color="auto"/>
            </w:tcBorders>
          </w:tcPr>
          <w:p w14:paraId="6C9C4023" w14:textId="787639C9" w:rsidR="008D3C7C" w:rsidRPr="008D3C7C" w:rsidRDefault="00180A42" w:rsidP="003E0BE0">
            <w:pPr>
              <w:spacing w:after="0"/>
              <w:rPr>
                <w:rFonts w:ascii="Arial" w:eastAsia="Times New Roman" w:hAnsi="Arial"/>
                <w:b/>
                <w:sz w:val="32"/>
                <w:szCs w:val="32"/>
                <w:lang w:val="en-GB"/>
              </w:rPr>
            </w:pPr>
            <w:r>
              <w:rPr>
                <w:rFonts w:ascii="Arial" w:eastAsia="Times New Roman" w:hAnsi="Arial"/>
                <w:b/>
                <w:sz w:val="32"/>
                <w:szCs w:val="32"/>
                <w:lang w:val="en-GB"/>
              </w:rPr>
              <w:t>Management</w:t>
            </w:r>
            <w:r w:rsidR="008D3C7C" w:rsidRPr="008D3C7C">
              <w:rPr>
                <w:rFonts w:ascii="Arial" w:eastAsia="Times New Roman" w:hAnsi="Arial"/>
                <w:b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Arial" w:eastAsia="Times New Roman" w:hAnsi="Arial"/>
                <w:b/>
                <w:sz w:val="32"/>
                <w:szCs w:val="32"/>
                <w:lang w:val="en-GB"/>
              </w:rPr>
              <w:t xml:space="preserve">Review </w:t>
            </w:r>
            <w:r w:rsidR="008D3C7C" w:rsidRPr="008D3C7C">
              <w:rPr>
                <w:rFonts w:ascii="Arial" w:eastAsia="Times New Roman" w:hAnsi="Arial"/>
                <w:b/>
                <w:sz w:val="32"/>
                <w:szCs w:val="32"/>
                <w:lang w:val="en-GB"/>
              </w:rPr>
              <w:t>Minute</w:t>
            </w:r>
            <w:r w:rsidR="003E0BE0">
              <w:rPr>
                <w:rFonts w:ascii="Arial" w:eastAsia="Times New Roman" w:hAnsi="Arial"/>
                <w:b/>
                <w:sz w:val="32"/>
                <w:szCs w:val="32"/>
                <w:lang w:val="en-GB"/>
              </w:rPr>
              <w:t>s</w:t>
            </w:r>
            <w:r w:rsidR="00E451F0">
              <w:rPr>
                <w:rFonts w:ascii="Arial" w:eastAsia="Times New Roman" w:hAnsi="Arial"/>
                <w:b/>
                <w:sz w:val="32"/>
                <w:szCs w:val="32"/>
                <w:lang w:val="en-GB"/>
              </w:rPr>
              <w:t xml:space="preserve"> and Actions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46161437" w14:textId="77777777" w:rsidR="009767BA" w:rsidRDefault="009767BA" w:rsidP="008D3C7C">
            <w:pPr>
              <w:spacing w:after="0"/>
              <w:jc w:val="center"/>
              <w:rPr>
                <w:rFonts w:ascii="Arial" w:eastAsia="Times New Roman" w:hAnsi="Arial"/>
                <w:b/>
                <w:szCs w:val="32"/>
                <w:lang w:val="en-GB"/>
              </w:rPr>
            </w:pPr>
          </w:p>
          <w:p w14:paraId="415570E8" w14:textId="1CFF8CD6" w:rsidR="008D3C7C" w:rsidRPr="008D3C7C" w:rsidRDefault="008D3C7C" w:rsidP="008D3C7C">
            <w:pPr>
              <w:spacing w:after="0"/>
              <w:jc w:val="center"/>
              <w:rPr>
                <w:rFonts w:ascii="Arial" w:eastAsia="Times New Roman" w:hAnsi="Arial"/>
                <w:b/>
                <w:sz w:val="32"/>
                <w:szCs w:val="32"/>
                <w:lang w:val="en-GB"/>
              </w:rPr>
            </w:pPr>
            <w:r w:rsidRPr="008D3C7C">
              <w:rPr>
                <w:rFonts w:ascii="Arial" w:eastAsia="Times New Roman" w:hAnsi="Arial"/>
                <w:b/>
                <w:szCs w:val="32"/>
                <w:lang w:val="en-GB"/>
              </w:rPr>
              <w:t xml:space="preserve">                                                                       </w:t>
            </w:r>
          </w:p>
          <w:p w14:paraId="05D9473B" w14:textId="77777777" w:rsidR="008D3C7C" w:rsidRPr="008D3C7C" w:rsidRDefault="008D3C7C" w:rsidP="008D3C7C">
            <w:pPr>
              <w:spacing w:after="0"/>
              <w:jc w:val="center"/>
              <w:rPr>
                <w:rFonts w:ascii="Arial" w:eastAsia="Times New Roman" w:hAnsi="Arial"/>
                <w:b/>
                <w:szCs w:val="32"/>
                <w:lang w:val="en-GB"/>
              </w:rPr>
            </w:pPr>
          </w:p>
        </w:tc>
      </w:tr>
    </w:tbl>
    <w:p w14:paraId="22530043" w14:textId="77777777" w:rsidR="007A3E3C" w:rsidRDefault="007A3E3C" w:rsidP="008D3C7C">
      <w:pPr>
        <w:spacing w:after="0"/>
        <w:jc w:val="both"/>
        <w:rPr>
          <w:rFonts w:ascii="Arial" w:eastAsia="Times New Roman" w:hAnsi="Arial"/>
          <w:sz w:val="22"/>
          <w:szCs w:val="22"/>
          <w:lang w:val="fr-FR"/>
        </w:rPr>
      </w:pPr>
    </w:p>
    <w:p w14:paraId="0F738C66" w14:textId="24A43D01" w:rsidR="007A3E3C" w:rsidRDefault="00815392" w:rsidP="008D3C7C">
      <w:pPr>
        <w:spacing w:after="0"/>
        <w:jc w:val="both"/>
        <w:rPr>
          <w:rFonts w:ascii="Arial" w:eastAsia="Times New Roman" w:hAnsi="Arial"/>
          <w:sz w:val="22"/>
          <w:szCs w:val="22"/>
          <w:lang w:val="fr-FR"/>
        </w:rPr>
      </w:pPr>
      <w:r>
        <w:rPr>
          <w:rFonts w:ascii="Arial" w:eastAsia="Times New Roman" w:hAnsi="Arial"/>
          <w:sz w:val="22"/>
          <w:szCs w:val="22"/>
          <w:lang w:val="fr-FR"/>
        </w:rPr>
        <w:t>Date of Meeting :</w:t>
      </w:r>
      <w:r>
        <w:rPr>
          <w:rFonts w:ascii="Arial" w:eastAsia="Times New Roman" w:hAnsi="Arial"/>
          <w:sz w:val="22"/>
          <w:szCs w:val="22"/>
          <w:lang w:val="fr-FR"/>
        </w:rPr>
        <w:tab/>
      </w:r>
      <w:bookmarkStart w:id="0" w:name="_GoBack"/>
      <w:bookmarkEnd w:id="0"/>
      <w:r>
        <w:rPr>
          <w:rFonts w:ascii="Arial" w:eastAsia="Times New Roman" w:hAnsi="Arial"/>
          <w:sz w:val="22"/>
          <w:szCs w:val="22"/>
          <w:lang w:val="fr-FR"/>
        </w:rPr>
        <w:tab/>
      </w:r>
      <w:r>
        <w:rPr>
          <w:rFonts w:ascii="Arial" w:eastAsia="Times New Roman" w:hAnsi="Arial"/>
          <w:sz w:val="22"/>
          <w:szCs w:val="22"/>
          <w:lang w:val="fr-FR"/>
        </w:rPr>
        <w:tab/>
        <w:t>Attendees :</w:t>
      </w:r>
    </w:p>
    <w:p w14:paraId="698382B9" w14:textId="653DD079" w:rsidR="008D3C7C" w:rsidRPr="008D3C7C" w:rsidRDefault="00690F0C" w:rsidP="008D3C7C">
      <w:pPr>
        <w:spacing w:after="0"/>
        <w:jc w:val="both"/>
        <w:rPr>
          <w:rFonts w:ascii="Arial" w:eastAsia="Times New Roman" w:hAnsi="Arial"/>
          <w:sz w:val="22"/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CBF51E" wp14:editId="49CC7B41">
            <wp:simplePos x="0" y="0"/>
            <wp:positionH relativeFrom="column">
              <wp:posOffset>7117080</wp:posOffset>
            </wp:positionH>
            <wp:positionV relativeFrom="paragraph">
              <wp:posOffset>-1300480</wp:posOffset>
            </wp:positionV>
            <wp:extent cx="1766888" cy="596764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lam group plc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888" cy="596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3245"/>
        <w:gridCol w:w="5588"/>
        <w:gridCol w:w="1409"/>
        <w:gridCol w:w="1384"/>
        <w:gridCol w:w="1462"/>
      </w:tblGrid>
      <w:tr w:rsidR="001868BE" w:rsidRPr="008D3C7C" w14:paraId="2B38E88B" w14:textId="77777777" w:rsidTr="008C505C">
        <w:trPr>
          <w:tblHeader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C99F4B" w14:textId="6043706B" w:rsidR="001868BE" w:rsidRPr="008D3C7C" w:rsidRDefault="001868BE" w:rsidP="001868BE">
            <w:pPr>
              <w:spacing w:after="0"/>
              <w:jc w:val="center"/>
              <w:rPr>
                <w:rFonts w:ascii="Arial" w:eastAsia="Times New Roman" w:hAnsi="Arial"/>
                <w:b/>
                <w:sz w:val="20"/>
                <w:szCs w:val="22"/>
              </w:rPr>
            </w:pPr>
            <w:r w:rsidRPr="008D3C7C">
              <w:rPr>
                <w:rFonts w:ascii="Arial" w:eastAsia="Times New Roman" w:hAnsi="Arial"/>
                <w:b/>
                <w:sz w:val="20"/>
                <w:szCs w:val="22"/>
              </w:rPr>
              <w:t>No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EF0AD81" w14:textId="163C9E2D" w:rsidR="001868BE" w:rsidRPr="008D3C7C" w:rsidRDefault="001868BE" w:rsidP="001868BE">
            <w:pPr>
              <w:spacing w:after="0"/>
              <w:jc w:val="center"/>
              <w:rPr>
                <w:rFonts w:ascii="Arial" w:eastAsia="Times New Roman" w:hAnsi="Arial"/>
                <w:b/>
                <w:sz w:val="20"/>
                <w:szCs w:val="22"/>
              </w:rPr>
            </w:pPr>
            <w:r>
              <w:rPr>
                <w:rFonts w:ascii="Arial" w:eastAsia="Times New Roman" w:hAnsi="Arial"/>
                <w:b/>
                <w:sz w:val="20"/>
                <w:szCs w:val="22"/>
              </w:rPr>
              <w:t>Agenda Item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BE3434" w14:textId="525DB810" w:rsidR="001868BE" w:rsidRPr="008D3C7C" w:rsidRDefault="001868BE" w:rsidP="001868BE">
            <w:pPr>
              <w:spacing w:after="0"/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sz w:val="20"/>
                <w:szCs w:val="22"/>
              </w:rPr>
              <w:t xml:space="preserve">Discussion / </w:t>
            </w:r>
            <w:r w:rsidRPr="008D3C7C">
              <w:rPr>
                <w:rFonts w:ascii="Arial" w:eastAsia="Times New Roman" w:hAnsi="Arial"/>
                <w:b/>
                <w:sz w:val="20"/>
                <w:szCs w:val="22"/>
              </w:rPr>
              <w:t>Action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E58056" w14:textId="77777777" w:rsidR="001868BE" w:rsidRPr="008D3C7C" w:rsidRDefault="001868BE" w:rsidP="001868BE">
            <w:pPr>
              <w:spacing w:after="0"/>
              <w:jc w:val="center"/>
              <w:rPr>
                <w:rFonts w:ascii="Arial" w:eastAsia="Times New Roman" w:hAnsi="Arial"/>
                <w:b/>
                <w:sz w:val="20"/>
                <w:szCs w:val="22"/>
              </w:rPr>
            </w:pPr>
            <w:proofErr w:type="spellStart"/>
            <w:r w:rsidRPr="008D3C7C">
              <w:rPr>
                <w:rFonts w:ascii="Arial" w:eastAsia="Times New Roman" w:hAnsi="Arial"/>
                <w:b/>
                <w:sz w:val="20"/>
                <w:szCs w:val="22"/>
              </w:rPr>
              <w:t>Actionee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794E17" w14:textId="77777777" w:rsidR="001868BE" w:rsidRPr="008D3C7C" w:rsidRDefault="001868BE" w:rsidP="001868BE">
            <w:pPr>
              <w:spacing w:after="0"/>
              <w:jc w:val="center"/>
              <w:rPr>
                <w:rFonts w:ascii="Arial" w:eastAsia="Times New Roman" w:hAnsi="Arial"/>
                <w:b/>
                <w:sz w:val="20"/>
                <w:szCs w:val="22"/>
              </w:rPr>
            </w:pPr>
            <w:proofErr w:type="spellStart"/>
            <w:r w:rsidRPr="008D3C7C">
              <w:rPr>
                <w:rFonts w:ascii="Arial" w:eastAsia="Times New Roman" w:hAnsi="Arial"/>
                <w:b/>
                <w:sz w:val="20"/>
                <w:szCs w:val="22"/>
              </w:rPr>
              <w:t>Tgt</w:t>
            </w:r>
            <w:proofErr w:type="spellEnd"/>
            <w:r w:rsidRPr="008D3C7C">
              <w:rPr>
                <w:rFonts w:ascii="Arial" w:eastAsia="Times New Roman" w:hAnsi="Arial"/>
                <w:b/>
                <w:sz w:val="20"/>
                <w:szCs w:val="22"/>
              </w:rPr>
              <w:t xml:space="preserve"> Date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B5A2F2" w14:textId="77777777" w:rsidR="001868BE" w:rsidRPr="008D3C7C" w:rsidRDefault="001868BE" w:rsidP="001868BE">
            <w:pPr>
              <w:spacing w:after="0"/>
              <w:jc w:val="center"/>
              <w:rPr>
                <w:rFonts w:ascii="Arial" w:eastAsia="Times New Roman" w:hAnsi="Arial"/>
                <w:b/>
                <w:sz w:val="20"/>
                <w:szCs w:val="22"/>
              </w:rPr>
            </w:pPr>
            <w:r w:rsidRPr="008D3C7C">
              <w:rPr>
                <w:rFonts w:ascii="Arial" w:eastAsia="Times New Roman" w:hAnsi="Arial"/>
                <w:b/>
                <w:sz w:val="20"/>
                <w:szCs w:val="22"/>
              </w:rPr>
              <w:t>Status</w:t>
            </w:r>
          </w:p>
        </w:tc>
      </w:tr>
      <w:tr w:rsidR="001868BE" w:rsidRPr="008D3C7C" w14:paraId="6B2B846F" w14:textId="77777777" w:rsidTr="008C505C">
        <w:trPr>
          <w:trHeight w:val="118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0034" w14:textId="2E8CEE01" w:rsidR="001868BE" w:rsidRPr="008D3C7C" w:rsidRDefault="001868BE" w:rsidP="001868BE">
            <w:pPr>
              <w:spacing w:before="120" w:after="120"/>
              <w:jc w:val="center"/>
              <w:rPr>
                <w:rFonts w:ascii="Arial" w:eastAsia="Times New Roman" w:hAnsi="Arial"/>
                <w:sz w:val="20"/>
                <w:szCs w:val="22"/>
              </w:rPr>
            </w:pPr>
            <w:r w:rsidRPr="008D3C7C">
              <w:rPr>
                <w:rFonts w:ascii="Arial" w:eastAsia="Times New Roman" w:hAnsi="Arial"/>
                <w:sz w:val="20"/>
                <w:szCs w:val="22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650B" w14:textId="27AB18B4" w:rsidR="001868BE" w:rsidRPr="008C505C" w:rsidRDefault="003E0BE0" w:rsidP="001868BE">
            <w:pPr>
              <w:spacing w:before="120" w:after="120"/>
              <w:rPr>
                <w:rFonts w:ascii="Arial" w:eastAsia="Times New Roman" w:hAnsi="Arial"/>
                <w:b/>
                <w:sz w:val="20"/>
                <w:lang w:val="en-GB"/>
              </w:rPr>
            </w:pPr>
            <w:r>
              <w:rPr>
                <w:rFonts w:ascii="Arial" w:eastAsia="Times New Roman" w:hAnsi="Arial"/>
                <w:b/>
                <w:sz w:val="20"/>
                <w:lang w:val="en-GB"/>
              </w:rPr>
              <w:t>The s</w:t>
            </w:r>
            <w:r w:rsidR="001868BE" w:rsidRPr="008C505C">
              <w:rPr>
                <w:rFonts w:ascii="Arial" w:eastAsia="Times New Roman" w:hAnsi="Arial"/>
                <w:b/>
                <w:sz w:val="20"/>
                <w:lang w:val="en-GB"/>
              </w:rPr>
              <w:t>tatus of</w:t>
            </w:r>
            <w:r w:rsidR="008C505C" w:rsidRPr="008C505C">
              <w:rPr>
                <w:rFonts w:ascii="Arial" w:eastAsia="Times New Roman" w:hAnsi="Arial"/>
                <w:b/>
                <w:sz w:val="20"/>
                <w:lang w:val="en-GB"/>
              </w:rPr>
              <w:t>:</w:t>
            </w:r>
            <w:r w:rsidR="001868BE" w:rsidRPr="008C505C">
              <w:rPr>
                <w:rFonts w:ascii="Arial" w:eastAsia="Times New Roman" w:hAnsi="Arial"/>
                <w:b/>
                <w:sz w:val="20"/>
                <w:lang w:val="en-GB"/>
              </w:rPr>
              <w:t xml:space="preserve"> </w:t>
            </w:r>
          </w:p>
          <w:p w14:paraId="0C78BDAF" w14:textId="17D98FFB" w:rsidR="001868BE" w:rsidRPr="001868BE" w:rsidRDefault="001868BE" w:rsidP="00D860F0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eastAsia="Times New Roman" w:hAnsi="Arial"/>
                <w:sz w:val="20"/>
                <w:szCs w:val="22"/>
              </w:rPr>
            </w:pPr>
            <w:r w:rsidRPr="001868BE">
              <w:rPr>
                <w:rFonts w:ascii="Arial" w:eastAsia="Times New Roman" w:hAnsi="Arial"/>
                <w:sz w:val="20"/>
                <w:lang w:val="en-GB"/>
              </w:rPr>
              <w:t xml:space="preserve">actions from previous </w:t>
            </w:r>
            <w:r w:rsidR="00BA2EA4">
              <w:rPr>
                <w:rFonts w:ascii="Arial" w:eastAsia="Times New Roman" w:hAnsi="Arial"/>
                <w:sz w:val="20"/>
                <w:lang w:val="en-GB"/>
              </w:rPr>
              <w:t>m</w:t>
            </w:r>
            <w:r w:rsidRPr="001868BE">
              <w:rPr>
                <w:rFonts w:ascii="Arial" w:eastAsia="Times New Roman" w:hAnsi="Arial"/>
                <w:sz w:val="20"/>
                <w:lang w:val="en-GB"/>
              </w:rPr>
              <w:t xml:space="preserve">anagement </w:t>
            </w:r>
            <w:r w:rsidR="00BA2EA4">
              <w:rPr>
                <w:rFonts w:ascii="Arial" w:eastAsia="Times New Roman" w:hAnsi="Arial"/>
                <w:sz w:val="20"/>
                <w:lang w:val="en-GB"/>
              </w:rPr>
              <w:t>r</w:t>
            </w:r>
            <w:r w:rsidRPr="001868BE">
              <w:rPr>
                <w:rFonts w:ascii="Arial" w:eastAsia="Times New Roman" w:hAnsi="Arial"/>
                <w:sz w:val="20"/>
                <w:lang w:val="en-GB"/>
              </w:rPr>
              <w:t>eviews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725D" w14:textId="77777777" w:rsidR="001868BE" w:rsidRPr="008D3C7C" w:rsidRDefault="001868BE" w:rsidP="001868BE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2"/>
                <w:lang w:val="en-GB"/>
              </w:rPr>
            </w:pPr>
          </w:p>
          <w:p w14:paraId="34220C23" w14:textId="77777777" w:rsidR="001868BE" w:rsidRPr="008D3C7C" w:rsidRDefault="001868BE" w:rsidP="001868BE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76F4" w14:textId="77777777" w:rsidR="001868BE" w:rsidRPr="008D3C7C" w:rsidRDefault="001868BE" w:rsidP="001868BE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391F" w14:textId="77777777" w:rsidR="001868BE" w:rsidRPr="008D3C7C" w:rsidRDefault="001868BE" w:rsidP="001868BE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22DE" w14:textId="77777777" w:rsidR="001868BE" w:rsidRPr="008D3C7C" w:rsidRDefault="001868BE" w:rsidP="001868BE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2"/>
                <w:lang w:val="en-GB"/>
              </w:rPr>
            </w:pPr>
          </w:p>
          <w:p w14:paraId="11EA78DE" w14:textId="36660C1A" w:rsidR="001868BE" w:rsidRPr="008D3C7C" w:rsidRDefault="001868BE" w:rsidP="001868BE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2"/>
                <w:lang w:val="en-GB"/>
              </w:rPr>
            </w:pPr>
          </w:p>
        </w:tc>
      </w:tr>
      <w:tr w:rsidR="001868BE" w:rsidRPr="008D3C7C" w14:paraId="52139EC4" w14:textId="77777777" w:rsidTr="008C505C">
        <w:trPr>
          <w:trHeight w:val="51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B04A" w14:textId="5EB006D0" w:rsidR="001868BE" w:rsidRPr="008D3C7C" w:rsidRDefault="001868BE" w:rsidP="001868BE">
            <w:pPr>
              <w:spacing w:before="120" w:after="120"/>
              <w:jc w:val="center"/>
              <w:rPr>
                <w:rFonts w:ascii="Arial" w:eastAsia="Times New Roman" w:hAnsi="Arial"/>
                <w:sz w:val="20"/>
                <w:szCs w:val="22"/>
              </w:rPr>
            </w:pPr>
            <w:r w:rsidRPr="008D3C7C">
              <w:rPr>
                <w:rFonts w:ascii="Arial" w:eastAsia="Times New Roman" w:hAnsi="Arial"/>
                <w:sz w:val="20"/>
                <w:szCs w:val="22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C0E" w14:textId="073C80F1" w:rsidR="001868BE" w:rsidRPr="008C505C" w:rsidRDefault="003E0BE0" w:rsidP="001868BE">
            <w:pPr>
              <w:spacing w:before="120" w:after="120"/>
              <w:rPr>
                <w:rFonts w:ascii="Arial" w:eastAsia="Times New Roman" w:hAnsi="Arial"/>
                <w:b/>
                <w:sz w:val="20"/>
                <w:lang w:val="en-GB"/>
              </w:rPr>
            </w:pPr>
            <w:r>
              <w:rPr>
                <w:rFonts w:ascii="Arial" w:eastAsia="Times New Roman" w:hAnsi="Arial"/>
                <w:b/>
                <w:sz w:val="20"/>
                <w:lang w:val="en-GB"/>
              </w:rPr>
              <w:t>Any c</w:t>
            </w:r>
            <w:r w:rsidR="001868BE" w:rsidRPr="008C505C">
              <w:rPr>
                <w:rFonts w:ascii="Arial" w:eastAsia="Times New Roman" w:hAnsi="Arial"/>
                <w:b/>
                <w:sz w:val="20"/>
                <w:lang w:val="en-GB"/>
              </w:rPr>
              <w:t>hanges in</w:t>
            </w:r>
            <w:r w:rsidR="008C505C">
              <w:rPr>
                <w:rFonts w:ascii="Arial" w:eastAsia="Times New Roman" w:hAnsi="Arial"/>
                <w:b/>
                <w:sz w:val="20"/>
                <w:lang w:val="en-GB"/>
              </w:rPr>
              <w:t>:</w:t>
            </w:r>
          </w:p>
          <w:p w14:paraId="4D2C7D8B" w14:textId="77777777" w:rsidR="001868BE" w:rsidRPr="007D3BCF" w:rsidRDefault="001868BE" w:rsidP="001868B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/>
                <w:sz w:val="20"/>
                <w:lang w:val="en-GB"/>
              </w:rPr>
            </w:pPr>
            <w:r>
              <w:rPr>
                <w:rFonts w:ascii="Arial" w:eastAsia="Times New Roman" w:hAnsi="Arial"/>
                <w:sz w:val="20"/>
                <w:lang w:val="en-GB"/>
              </w:rPr>
              <w:t>e</w:t>
            </w:r>
            <w:r w:rsidRPr="007D3BCF">
              <w:rPr>
                <w:rFonts w:ascii="Arial" w:eastAsia="Times New Roman" w:hAnsi="Arial"/>
                <w:sz w:val="20"/>
                <w:lang w:val="en-GB"/>
              </w:rPr>
              <w:t>xternal &amp; internal issues</w:t>
            </w:r>
          </w:p>
          <w:p w14:paraId="03B1492D" w14:textId="77777777" w:rsidR="00716AD0" w:rsidRDefault="00716AD0" w:rsidP="00716AD0">
            <w:pPr>
              <w:pStyle w:val="ListParagraph"/>
              <w:spacing w:before="120" w:after="120"/>
              <w:rPr>
                <w:rFonts w:ascii="Arial" w:eastAsia="Times New Roman" w:hAnsi="Arial"/>
                <w:sz w:val="20"/>
                <w:lang w:val="en-GB"/>
              </w:rPr>
            </w:pPr>
          </w:p>
          <w:p w14:paraId="04DF9113" w14:textId="7F629313" w:rsidR="001868BE" w:rsidRDefault="001868BE" w:rsidP="001868B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/>
                <w:sz w:val="20"/>
                <w:lang w:val="en-GB"/>
              </w:rPr>
            </w:pPr>
            <w:r w:rsidRPr="007D3BCF">
              <w:rPr>
                <w:rFonts w:ascii="Arial" w:eastAsia="Times New Roman" w:hAnsi="Arial"/>
                <w:sz w:val="20"/>
                <w:lang w:val="en-GB"/>
              </w:rPr>
              <w:t xml:space="preserve">significant </w:t>
            </w:r>
            <w:r w:rsidR="00A25C4C">
              <w:rPr>
                <w:rFonts w:ascii="Arial" w:eastAsia="Times New Roman" w:hAnsi="Arial"/>
                <w:sz w:val="20"/>
                <w:lang w:val="en-GB"/>
              </w:rPr>
              <w:t>new hazards</w:t>
            </w:r>
          </w:p>
          <w:p w14:paraId="12C0DDD9" w14:textId="77777777" w:rsidR="00716AD0" w:rsidRDefault="00716AD0" w:rsidP="00716AD0">
            <w:pPr>
              <w:pStyle w:val="ListParagraph"/>
              <w:spacing w:before="120" w:after="120"/>
              <w:rPr>
                <w:rFonts w:ascii="Arial" w:eastAsia="Times New Roman" w:hAnsi="Arial"/>
                <w:sz w:val="20"/>
                <w:lang w:val="en-GB"/>
              </w:rPr>
            </w:pPr>
          </w:p>
          <w:p w14:paraId="1FF53878" w14:textId="4350EDD5" w:rsidR="001868BE" w:rsidRDefault="001868BE" w:rsidP="001868B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/>
                <w:sz w:val="20"/>
                <w:lang w:val="en-GB"/>
              </w:rPr>
            </w:pPr>
            <w:r w:rsidRPr="001868BE">
              <w:rPr>
                <w:rFonts w:ascii="Arial" w:eastAsia="Times New Roman" w:hAnsi="Arial"/>
                <w:sz w:val="20"/>
                <w:lang w:val="en-GB"/>
              </w:rPr>
              <w:t>risks &amp; opportunities</w:t>
            </w:r>
          </w:p>
          <w:p w14:paraId="2FBA4D64" w14:textId="77777777" w:rsidR="00716AD0" w:rsidRDefault="00716AD0" w:rsidP="00716AD0">
            <w:pPr>
              <w:pStyle w:val="ListParagraph"/>
              <w:spacing w:before="120" w:after="120"/>
              <w:rPr>
                <w:rFonts w:ascii="Arial" w:eastAsia="Times New Roman" w:hAnsi="Arial"/>
                <w:sz w:val="20"/>
                <w:lang w:val="en-GB"/>
              </w:rPr>
            </w:pPr>
          </w:p>
          <w:p w14:paraId="299FDEC7" w14:textId="0C0B7CAA" w:rsidR="00871E9F" w:rsidRPr="001868BE" w:rsidRDefault="00871E9F" w:rsidP="001868B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/>
                <w:sz w:val="20"/>
                <w:lang w:val="en-GB"/>
              </w:rPr>
            </w:pPr>
            <w:r>
              <w:rPr>
                <w:rFonts w:ascii="Arial" w:eastAsia="Times New Roman" w:hAnsi="Arial"/>
                <w:sz w:val="20"/>
                <w:lang w:val="en-GB"/>
              </w:rPr>
              <w:t>legal requirements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0236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  <w:p w14:paraId="1FDCDD36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  <w:p w14:paraId="771F2360" w14:textId="77777777" w:rsidR="001868BE" w:rsidRPr="008D3C7C" w:rsidRDefault="001868BE" w:rsidP="001868BE">
            <w:pPr>
              <w:spacing w:before="60" w:after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  <w:p w14:paraId="009D1403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  <w:p w14:paraId="25156D91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092D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581DCD9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2025CBA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FAC3AFD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D9A5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71B3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76FA317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30D072A3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7CAA36B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3EC0F4C" w14:textId="03EB0BA1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1868BE" w:rsidRPr="008D3C7C" w14:paraId="42EF2D55" w14:textId="77777777" w:rsidTr="008C505C">
        <w:trPr>
          <w:trHeight w:val="51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D1F9" w14:textId="13E37F31" w:rsidR="001868BE" w:rsidRPr="008D3C7C" w:rsidRDefault="001868BE" w:rsidP="001868BE">
            <w:pPr>
              <w:spacing w:before="120" w:after="120"/>
              <w:jc w:val="center"/>
              <w:rPr>
                <w:rFonts w:ascii="Arial" w:eastAsia="Times New Roman" w:hAnsi="Arial"/>
                <w:sz w:val="20"/>
                <w:szCs w:val="22"/>
              </w:rPr>
            </w:pPr>
            <w:r w:rsidRPr="008D3C7C">
              <w:rPr>
                <w:rFonts w:ascii="Arial" w:eastAsia="Times New Roman" w:hAnsi="Arial"/>
                <w:sz w:val="20"/>
                <w:szCs w:val="22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2B95" w14:textId="148A3361" w:rsidR="001868BE" w:rsidRPr="00805942" w:rsidRDefault="003E0BE0" w:rsidP="001868BE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80594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The r</w:t>
            </w:r>
            <w:r w:rsidR="001868BE" w:rsidRPr="0080594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eview of</w:t>
            </w:r>
            <w:r w:rsidR="008C505C" w:rsidRPr="0080594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4384A94B" w14:textId="77777777" w:rsidR="008C505C" w:rsidRPr="00B3063E" w:rsidRDefault="008C505C" w:rsidP="008C505C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eastAsia="Times New Roman" w:hAnsi="Arial"/>
                <w:b/>
                <w:sz w:val="20"/>
                <w:lang w:val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GB"/>
              </w:rPr>
              <w:t>appropriateness of policies &amp; objectives</w:t>
            </w:r>
          </w:p>
          <w:p w14:paraId="0B0E0D93" w14:textId="77777777" w:rsidR="00716AD0" w:rsidRPr="00716AD0" w:rsidRDefault="00716AD0" w:rsidP="00716AD0">
            <w:pPr>
              <w:pStyle w:val="ListParagraph"/>
              <w:spacing w:before="120" w:after="120"/>
              <w:rPr>
                <w:rFonts w:ascii="Arial" w:eastAsia="Times New Roman" w:hAnsi="Arial"/>
                <w:sz w:val="20"/>
                <w:szCs w:val="22"/>
              </w:rPr>
            </w:pPr>
          </w:p>
          <w:p w14:paraId="334847B6" w14:textId="1937C1AF" w:rsidR="008C505C" w:rsidRPr="008C505C" w:rsidRDefault="008C505C" w:rsidP="008C505C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eastAsia="Times New Roman" w:hAnsi="Arial"/>
                <w:sz w:val="20"/>
                <w:szCs w:val="22"/>
              </w:rPr>
            </w:pPr>
            <w:r w:rsidRPr="001868B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customer </w:t>
            </w:r>
            <w:r w:rsidR="004248B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concerns </w:t>
            </w:r>
            <w:r w:rsidRPr="001868B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and communication with interested parties</w:t>
            </w:r>
          </w:p>
          <w:p w14:paraId="60E67AF1" w14:textId="77777777" w:rsidR="00716AD0" w:rsidRPr="00716AD0" w:rsidRDefault="00716AD0" w:rsidP="00716AD0">
            <w:pPr>
              <w:pStyle w:val="ListParagraph"/>
              <w:spacing w:before="120" w:after="120"/>
              <w:rPr>
                <w:rFonts w:ascii="Arial" w:eastAsia="Times New Roman" w:hAnsi="Arial"/>
                <w:sz w:val="20"/>
                <w:szCs w:val="22"/>
              </w:rPr>
            </w:pPr>
          </w:p>
          <w:p w14:paraId="19FCDBB3" w14:textId="352B8051" w:rsidR="00CB5B97" w:rsidRPr="007847B9" w:rsidRDefault="007847B9" w:rsidP="00CB5B97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eastAsia="Times New Roman" w:hAnsi="Arial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</w:t>
            </w:r>
            <w:r w:rsidR="000D43B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mprovements / </w:t>
            </w:r>
            <w:r w:rsidR="008C505C" w:rsidRPr="001868B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corrective actions and their effectiveness</w:t>
            </w:r>
          </w:p>
          <w:p w14:paraId="047D48A8" w14:textId="77777777" w:rsidR="00716AD0" w:rsidRDefault="00716AD0" w:rsidP="00716AD0">
            <w:pPr>
              <w:pStyle w:val="ListParagraph"/>
              <w:spacing w:before="120" w:after="120"/>
              <w:rPr>
                <w:rFonts w:ascii="Arial" w:eastAsia="Times New Roman" w:hAnsi="Arial"/>
                <w:sz w:val="20"/>
                <w:szCs w:val="22"/>
              </w:rPr>
            </w:pPr>
          </w:p>
          <w:p w14:paraId="1517B30C" w14:textId="77777777" w:rsidR="008E6FC8" w:rsidRDefault="007847B9" w:rsidP="008E6FC8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eastAsia="Times New Roman" w:hAnsi="Arial"/>
                <w:sz w:val="20"/>
                <w:szCs w:val="22"/>
              </w:rPr>
            </w:pPr>
            <w:r>
              <w:rPr>
                <w:rFonts w:ascii="Arial" w:eastAsia="Times New Roman" w:hAnsi="Arial"/>
                <w:sz w:val="20"/>
                <w:szCs w:val="22"/>
              </w:rPr>
              <w:t>accidents, incidents and near misses</w:t>
            </w:r>
          </w:p>
          <w:p w14:paraId="493C95F8" w14:textId="77777777" w:rsidR="008E6FC8" w:rsidRPr="008E6FC8" w:rsidRDefault="008E6FC8" w:rsidP="008E6FC8">
            <w:pPr>
              <w:pStyle w:val="ListParagraph"/>
              <w:rPr>
                <w:rFonts w:ascii="Arial" w:eastAsia="Times New Roman" w:hAnsi="Arial"/>
                <w:sz w:val="20"/>
                <w:szCs w:val="22"/>
              </w:rPr>
            </w:pPr>
          </w:p>
          <w:p w14:paraId="1C980205" w14:textId="248B7517" w:rsidR="008E6FC8" w:rsidRPr="008E6FC8" w:rsidRDefault="008E6FC8" w:rsidP="008E6FC8">
            <w:pPr>
              <w:pStyle w:val="ListParagraph"/>
              <w:spacing w:before="120" w:after="120"/>
              <w:rPr>
                <w:rFonts w:ascii="Arial" w:eastAsia="Times New Roman" w:hAnsi="Arial"/>
                <w:sz w:val="20"/>
                <w:szCs w:val="22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1681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320F158D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07BA8F08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D0FE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C1764C1" w14:textId="77777777" w:rsidR="001868BE" w:rsidRPr="008D3C7C" w:rsidRDefault="001868BE" w:rsidP="001868BE">
            <w:pPr>
              <w:spacing w:before="60" w:after="0"/>
              <w:ind w:left="238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111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01A9F3E2" w14:textId="77777777" w:rsidR="001868BE" w:rsidRPr="008D3C7C" w:rsidRDefault="001868BE" w:rsidP="001868BE">
            <w:pPr>
              <w:spacing w:before="60" w:after="0"/>
              <w:ind w:left="238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DC3F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8F75119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1868BE" w:rsidRPr="008D3C7C" w14:paraId="7603094A" w14:textId="77777777" w:rsidTr="008C505C">
        <w:trPr>
          <w:trHeight w:val="257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7A9A" w14:textId="7BA0698D" w:rsidR="001868BE" w:rsidRPr="008D3C7C" w:rsidRDefault="001868BE" w:rsidP="001868BE">
            <w:pPr>
              <w:spacing w:before="120" w:after="120"/>
              <w:jc w:val="center"/>
              <w:rPr>
                <w:rFonts w:ascii="Arial" w:eastAsia="Times New Roman" w:hAnsi="Arial"/>
                <w:sz w:val="20"/>
                <w:szCs w:val="22"/>
              </w:rPr>
            </w:pPr>
            <w:r w:rsidRPr="008D3C7C">
              <w:rPr>
                <w:rFonts w:ascii="Arial" w:eastAsia="Times New Roman" w:hAnsi="Arial"/>
                <w:sz w:val="20"/>
                <w:szCs w:val="22"/>
              </w:rPr>
              <w:lastRenderedPageBreak/>
              <w:t>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53B0" w14:textId="413EBBC2" w:rsidR="001868BE" w:rsidRPr="007D3BCF" w:rsidRDefault="001868BE" w:rsidP="001868BE">
            <w:pPr>
              <w:spacing w:before="120" w:after="120"/>
              <w:rPr>
                <w:rFonts w:ascii="Arial" w:eastAsia="Times New Roman" w:hAnsi="Arial"/>
                <w:b/>
                <w:sz w:val="20"/>
                <w:szCs w:val="20"/>
                <w:lang w:val="en-GB"/>
              </w:rPr>
            </w:pPr>
            <w:r w:rsidRPr="007D3BCF">
              <w:rPr>
                <w:rFonts w:ascii="Arial" w:eastAsia="Times New Roman" w:hAnsi="Arial"/>
                <w:b/>
                <w:sz w:val="20"/>
                <w:szCs w:val="20"/>
                <w:lang w:val="en-GB"/>
              </w:rPr>
              <w:t xml:space="preserve">The extent </w:t>
            </w:r>
            <w:r>
              <w:rPr>
                <w:rFonts w:ascii="Arial" w:eastAsia="Times New Roman" w:hAnsi="Arial"/>
                <w:b/>
                <w:sz w:val="20"/>
                <w:szCs w:val="20"/>
                <w:lang w:val="en-GB"/>
              </w:rPr>
              <w:t>to</w:t>
            </w:r>
            <w:r w:rsidRPr="007D3BCF">
              <w:rPr>
                <w:rFonts w:ascii="Arial" w:eastAsia="Times New Roman" w:hAnsi="Arial"/>
                <w:b/>
                <w:sz w:val="20"/>
                <w:szCs w:val="20"/>
                <w:lang w:val="en-GB"/>
              </w:rPr>
              <w:t xml:space="preserve"> which</w:t>
            </w:r>
            <w:r w:rsidR="008C505C">
              <w:rPr>
                <w:rFonts w:ascii="Arial" w:eastAsia="Times New Roman" w:hAnsi="Arial"/>
                <w:b/>
                <w:sz w:val="20"/>
                <w:szCs w:val="20"/>
                <w:lang w:val="en-GB"/>
              </w:rPr>
              <w:t>:</w:t>
            </w:r>
          </w:p>
          <w:p w14:paraId="5EDD5E61" w14:textId="4C633A1D" w:rsidR="001868BE" w:rsidRDefault="001868BE" w:rsidP="001868BE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GB"/>
              </w:rPr>
              <w:t>health and safety objectives have been met</w:t>
            </w:r>
          </w:p>
          <w:p w14:paraId="15B93731" w14:textId="77777777" w:rsidR="00805942" w:rsidRDefault="00805942" w:rsidP="00805942">
            <w:pPr>
              <w:pStyle w:val="ListParagraph"/>
              <w:spacing w:before="120" w:after="120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</w:p>
          <w:p w14:paraId="3EFD4F7E" w14:textId="23D3DE05" w:rsidR="00805942" w:rsidRPr="00805942" w:rsidRDefault="001D5421" w:rsidP="00805942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GB"/>
              </w:rPr>
              <w:t>objectives are still valid</w:t>
            </w:r>
          </w:p>
          <w:p w14:paraId="1DA51467" w14:textId="77777777" w:rsidR="00805942" w:rsidRDefault="00805942" w:rsidP="00805942">
            <w:pPr>
              <w:pStyle w:val="ListParagraph"/>
              <w:spacing w:before="120" w:after="0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</w:p>
          <w:p w14:paraId="52541680" w14:textId="11F92249" w:rsidR="001868BE" w:rsidRPr="001868BE" w:rsidRDefault="00153660" w:rsidP="001868BE">
            <w:pPr>
              <w:pStyle w:val="ListParagraph"/>
              <w:numPr>
                <w:ilvl w:val="0"/>
                <w:numId w:val="6"/>
              </w:numPr>
              <w:spacing w:before="120" w:after="0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GB"/>
              </w:rPr>
              <w:t>the audit schedule is being achieved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ECBD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  <w:p w14:paraId="1826F085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  <w:p w14:paraId="28E5DA56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34B508E6" w14:textId="77777777" w:rsidR="001868BE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20233B92" w14:textId="77777777" w:rsidR="001868BE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4DDA3AF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2A7F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0D45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06AD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1868BE" w:rsidRPr="008D3C7C" w14:paraId="39A398F0" w14:textId="77777777" w:rsidTr="008C505C">
        <w:trPr>
          <w:trHeight w:val="51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79D4" w14:textId="265CEA9A" w:rsidR="001868BE" w:rsidRDefault="008C505C" w:rsidP="001868BE">
            <w:pPr>
              <w:spacing w:before="120" w:after="120"/>
              <w:jc w:val="center"/>
              <w:rPr>
                <w:rFonts w:ascii="Arial" w:eastAsia="Times New Roman" w:hAnsi="Arial"/>
                <w:sz w:val="20"/>
                <w:szCs w:val="22"/>
              </w:rPr>
            </w:pPr>
            <w:r>
              <w:rPr>
                <w:rFonts w:ascii="Arial" w:eastAsia="Times New Roman" w:hAnsi="Arial"/>
                <w:sz w:val="20"/>
                <w:szCs w:val="22"/>
              </w:rPr>
              <w:t>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69AF" w14:textId="29783012" w:rsidR="001868BE" w:rsidRPr="008C505C" w:rsidRDefault="001868BE" w:rsidP="001868BE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8C505C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The results of</w:t>
            </w:r>
            <w:r w:rsidR="008C505C" w:rsidRPr="008C505C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7DE51FD5" w14:textId="7FFC3ED5" w:rsidR="001868BE" w:rsidRDefault="001868BE" w:rsidP="001868B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C04CBB">
              <w:rPr>
                <w:rFonts w:ascii="Arial" w:eastAsia="Times New Roman" w:hAnsi="Arial"/>
                <w:sz w:val="20"/>
                <w:szCs w:val="20"/>
                <w:lang w:val="en-GB"/>
              </w:rPr>
              <w:t>monitoring and measurement</w:t>
            </w:r>
            <w:r w:rsidR="001D5421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 of H&amp;S performance</w:t>
            </w:r>
          </w:p>
          <w:p w14:paraId="3463EA66" w14:textId="77777777" w:rsidR="00805942" w:rsidRDefault="00805942" w:rsidP="00805942">
            <w:pPr>
              <w:pStyle w:val="ListParagraph"/>
              <w:spacing w:before="120" w:after="120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</w:p>
          <w:p w14:paraId="5A033699" w14:textId="610C6AA3" w:rsidR="001868BE" w:rsidRPr="00C04CBB" w:rsidRDefault="001868BE" w:rsidP="001868B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GB"/>
              </w:rPr>
              <w:t>p</w:t>
            </w:r>
            <w:r w:rsidRPr="00C04CBB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articipation and </w:t>
            </w:r>
            <w:r w:rsidR="008C505C">
              <w:rPr>
                <w:rFonts w:ascii="Arial" w:eastAsia="Times New Roman" w:hAnsi="Arial"/>
                <w:sz w:val="20"/>
                <w:szCs w:val="20"/>
                <w:lang w:val="en-GB"/>
              </w:rPr>
              <w:t>c</w:t>
            </w:r>
            <w:r w:rsidRPr="00C04CBB">
              <w:rPr>
                <w:rFonts w:ascii="Arial" w:eastAsia="Times New Roman" w:hAnsi="Arial"/>
                <w:sz w:val="20"/>
                <w:szCs w:val="20"/>
                <w:lang w:val="en-GB"/>
              </w:rPr>
              <w:t>onsultation</w:t>
            </w:r>
            <w:r w:rsidR="001D5421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 with the workforce</w:t>
            </w:r>
          </w:p>
          <w:p w14:paraId="1953C56D" w14:textId="77777777" w:rsidR="00716AD0" w:rsidRDefault="00716AD0" w:rsidP="00716AD0">
            <w:pPr>
              <w:pStyle w:val="ListParagraph"/>
              <w:spacing w:before="120" w:after="120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</w:p>
          <w:p w14:paraId="7C696A7A" w14:textId="77777777" w:rsidR="00167606" w:rsidRDefault="001D5421" w:rsidP="0016760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internal </w:t>
            </w:r>
            <w:r w:rsidR="001868BE">
              <w:rPr>
                <w:rFonts w:ascii="Arial" w:eastAsia="Times New Roman" w:hAnsi="Arial"/>
                <w:sz w:val="20"/>
                <w:szCs w:val="20"/>
                <w:lang w:val="en-GB"/>
              </w:rPr>
              <w:t>audits</w:t>
            </w:r>
          </w:p>
          <w:p w14:paraId="7326CC2B" w14:textId="77777777" w:rsidR="00167606" w:rsidRPr="00167606" w:rsidRDefault="00167606" w:rsidP="00167606">
            <w:pPr>
              <w:pStyle w:val="ListParagraph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</w:p>
          <w:p w14:paraId="101D60BB" w14:textId="610E4B3E" w:rsidR="001D5421" w:rsidRPr="00167606" w:rsidRDefault="001D5421" w:rsidP="0016760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167606">
              <w:rPr>
                <w:rFonts w:ascii="Arial" w:eastAsia="Times New Roman" w:hAnsi="Arial"/>
                <w:sz w:val="20"/>
                <w:szCs w:val="20"/>
                <w:lang w:val="en-GB"/>
              </w:rPr>
              <w:t>external audits</w:t>
            </w:r>
          </w:p>
          <w:p w14:paraId="1945986D" w14:textId="77777777" w:rsidR="00716AD0" w:rsidRPr="00716AD0" w:rsidRDefault="00716AD0" w:rsidP="00716AD0">
            <w:pPr>
              <w:pStyle w:val="ListParagraph"/>
              <w:spacing w:before="6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376564E0" w14:textId="361330D8" w:rsidR="001868BE" w:rsidRPr="001868BE" w:rsidRDefault="00C302BE" w:rsidP="001868BE">
            <w:pPr>
              <w:pStyle w:val="ListParagraph"/>
              <w:numPr>
                <w:ilvl w:val="0"/>
                <w:numId w:val="7"/>
              </w:numPr>
              <w:spacing w:before="6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evaluation of </w:t>
            </w:r>
            <w:r w:rsidR="001868BE" w:rsidRPr="001868BE">
              <w:rPr>
                <w:rFonts w:ascii="Arial" w:eastAsia="Times New Roman" w:hAnsi="Arial"/>
                <w:sz w:val="20"/>
                <w:szCs w:val="20"/>
                <w:lang w:val="en-GB"/>
              </w:rPr>
              <w:t>compliance with legal requirements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400A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A191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FAA9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0E11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1868BE" w:rsidRPr="008D3C7C" w14:paraId="715E225D" w14:textId="77777777" w:rsidTr="008C505C">
        <w:trPr>
          <w:trHeight w:val="51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0D0C" w14:textId="17DFBD6E" w:rsidR="001868BE" w:rsidRDefault="008C505C" w:rsidP="001868BE">
            <w:pPr>
              <w:spacing w:before="120" w:after="120"/>
              <w:jc w:val="center"/>
              <w:rPr>
                <w:rFonts w:ascii="Arial" w:eastAsia="Times New Roman" w:hAnsi="Arial"/>
                <w:sz w:val="20"/>
                <w:szCs w:val="22"/>
              </w:rPr>
            </w:pPr>
            <w:r>
              <w:rPr>
                <w:rFonts w:ascii="Arial" w:eastAsia="Times New Roman" w:hAnsi="Arial"/>
                <w:sz w:val="20"/>
                <w:szCs w:val="22"/>
              </w:rPr>
              <w:t>6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C1D6" w14:textId="4EF8EBBD" w:rsidR="008C505C" w:rsidRPr="008C505C" w:rsidRDefault="001868BE" w:rsidP="00805942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8C505C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The performance of</w:t>
            </w:r>
            <w:r w:rsidR="008C505C" w:rsidRPr="008C505C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62368B86" w14:textId="77777777" w:rsidR="001868BE" w:rsidRPr="00C04CBB" w:rsidRDefault="001868BE" w:rsidP="001868BE">
            <w:pPr>
              <w:pStyle w:val="ListParagraph"/>
              <w:numPr>
                <w:ilvl w:val="0"/>
                <w:numId w:val="8"/>
              </w:num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C04C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external providers </w:t>
            </w:r>
          </w:p>
          <w:p w14:paraId="66695514" w14:textId="77777777" w:rsidR="00716AD0" w:rsidRPr="00716AD0" w:rsidRDefault="00716AD0" w:rsidP="00716AD0">
            <w:pPr>
              <w:pStyle w:val="ListParagraph"/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2253C852" w14:textId="1DF54BCA" w:rsidR="00BA2EA4" w:rsidRPr="00245F04" w:rsidRDefault="003772DC" w:rsidP="00BA2EA4">
            <w:pPr>
              <w:pStyle w:val="ListParagraph"/>
              <w:numPr>
                <w:ilvl w:val="0"/>
                <w:numId w:val="8"/>
              </w:num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our</w:t>
            </w:r>
            <w:r w:rsidR="001868BE" w:rsidRPr="00BA2E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health and safety</w:t>
            </w:r>
            <w:r w:rsidR="00245F0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management systems</w:t>
            </w:r>
          </w:p>
          <w:p w14:paraId="12B27023" w14:textId="545A2637" w:rsidR="008C505C" w:rsidRPr="00D860F0" w:rsidRDefault="008C505C" w:rsidP="00167606">
            <w:pPr>
              <w:pStyle w:val="ListParagraph"/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750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FDEE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7372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AA09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1868BE" w:rsidRPr="008D3C7C" w14:paraId="7FC71C5F" w14:textId="77777777" w:rsidTr="008C505C">
        <w:trPr>
          <w:trHeight w:val="51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B892" w14:textId="3BFF9A2D" w:rsidR="001868BE" w:rsidRDefault="008C505C" w:rsidP="001868BE">
            <w:pPr>
              <w:spacing w:before="120" w:after="120"/>
              <w:jc w:val="center"/>
              <w:rPr>
                <w:rFonts w:ascii="Arial" w:eastAsia="Times New Roman" w:hAnsi="Arial"/>
                <w:sz w:val="20"/>
                <w:szCs w:val="22"/>
              </w:rPr>
            </w:pPr>
            <w:r>
              <w:rPr>
                <w:rFonts w:ascii="Arial" w:eastAsia="Times New Roman" w:hAnsi="Arial"/>
                <w:sz w:val="20"/>
                <w:szCs w:val="22"/>
              </w:rPr>
              <w:t>7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4681" w14:textId="5D34D8F9" w:rsidR="001868BE" w:rsidRPr="008C505C" w:rsidRDefault="00183E07" w:rsidP="00805942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</w:t>
            </w:r>
            <w:r w:rsidR="001868BE" w:rsidRPr="008C505C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ssessment of</w:t>
            </w:r>
            <w:r w:rsidR="008C505C" w:rsidRPr="008C505C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4333C798" w14:textId="6A6FBB75" w:rsidR="00D860F0" w:rsidRPr="00245F04" w:rsidRDefault="001868BE" w:rsidP="00D860F0">
            <w:pPr>
              <w:pStyle w:val="ListParagraph"/>
              <w:numPr>
                <w:ilvl w:val="0"/>
                <w:numId w:val="9"/>
              </w:num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245F0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the adequacy of resources for</w:t>
            </w:r>
            <w:r w:rsidR="00245F04" w:rsidRPr="00245F0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H&amp;S management</w:t>
            </w:r>
          </w:p>
          <w:p w14:paraId="651825F7" w14:textId="77777777" w:rsidR="00716AD0" w:rsidRDefault="00716AD0" w:rsidP="00716AD0">
            <w:pPr>
              <w:pStyle w:val="ListParagraph"/>
              <w:spacing w:before="120" w:after="120"/>
              <w:rPr>
                <w:rFonts w:ascii="Arial" w:eastAsia="Times New Roman" w:hAnsi="Arial"/>
                <w:sz w:val="20"/>
                <w:szCs w:val="22"/>
              </w:rPr>
            </w:pPr>
          </w:p>
          <w:p w14:paraId="621A1287" w14:textId="71F1D227" w:rsidR="00CB5B97" w:rsidRPr="00425182" w:rsidRDefault="00CB5B97" w:rsidP="00CB5B97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eastAsia="Times New Roman" w:hAnsi="Arial"/>
                <w:sz w:val="20"/>
                <w:szCs w:val="22"/>
              </w:rPr>
            </w:pPr>
            <w:r w:rsidRPr="00425182">
              <w:rPr>
                <w:rFonts w:ascii="Arial" w:eastAsia="Times New Roman" w:hAnsi="Arial"/>
                <w:sz w:val="20"/>
                <w:szCs w:val="22"/>
              </w:rPr>
              <w:lastRenderedPageBreak/>
              <w:t>completed employee training and competency levels</w:t>
            </w:r>
          </w:p>
          <w:p w14:paraId="343F6716" w14:textId="77777777" w:rsidR="00716AD0" w:rsidRPr="00716AD0" w:rsidRDefault="00716AD0" w:rsidP="00716AD0">
            <w:pPr>
              <w:pStyle w:val="ListParagraph"/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2912FD48" w14:textId="6A570786" w:rsidR="00F5494E" w:rsidRPr="00F5494E" w:rsidRDefault="00CB5B97" w:rsidP="00F5494E">
            <w:pPr>
              <w:pStyle w:val="ListParagraph"/>
              <w:numPr>
                <w:ilvl w:val="0"/>
                <w:numId w:val="9"/>
              </w:num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425182">
              <w:rPr>
                <w:rFonts w:ascii="Arial" w:eastAsia="Times New Roman" w:hAnsi="Arial"/>
                <w:sz w:val="20"/>
                <w:szCs w:val="22"/>
              </w:rPr>
              <w:t xml:space="preserve">planned further training </w:t>
            </w:r>
            <w:r w:rsidR="00183E07">
              <w:rPr>
                <w:rFonts w:ascii="Arial" w:eastAsia="Times New Roman" w:hAnsi="Arial"/>
                <w:sz w:val="20"/>
                <w:szCs w:val="22"/>
              </w:rPr>
              <w:t>requirements</w:t>
            </w:r>
          </w:p>
          <w:p w14:paraId="55CA3CDC" w14:textId="77777777" w:rsidR="00F5494E" w:rsidRPr="00F5494E" w:rsidRDefault="00F5494E" w:rsidP="00F5494E">
            <w:pPr>
              <w:pStyle w:val="ListParagrap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27C89A0A" w14:textId="11E96EE4" w:rsidR="00F5494E" w:rsidRPr="00F5494E" w:rsidRDefault="00F5494E" w:rsidP="00F5494E">
            <w:pPr>
              <w:pStyle w:val="ListParagraph"/>
              <w:numPr>
                <w:ilvl w:val="0"/>
                <w:numId w:val="9"/>
              </w:numPr>
              <w:spacing w:before="60"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549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risk assessments and SSOW</w:t>
            </w:r>
          </w:p>
          <w:p w14:paraId="79CA9E57" w14:textId="77777777" w:rsidR="001868BE" w:rsidRDefault="001868BE" w:rsidP="001868BE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B0F8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C09B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E216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865E" w14:textId="77777777" w:rsidR="001868BE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  <w:p w14:paraId="435152AA" w14:textId="77777777" w:rsidR="003F2992" w:rsidRPr="003F2992" w:rsidRDefault="003F2992" w:rsidP="003F2992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  <w:p w14:paraId="3807E7CF" w14:textId="77777777" w:rsidR="003F2992" w:rsidRPr="003F2992" w:rsidRDefault="003F2992" w:rsidP="003F2992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  <w:p w14:paraId="2AFCE61D" w14:textId="6A6A0196" w:rsidR="003F2992" w:rsidRDefault="003F2992" w:rsidP="003F2992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  <w:p w14:paraId="7FCBB96B" w14:textId="45954D95" w:rsidR="003F2992" w:rsidRPr="003F2992" w:rsidRDefault="003F2992" w:rsidP="003F2992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  <w:p w14:paraId="0BCE35F5" w14:textId="77777777" w:rsidR="003F2992" w:rsidRPr="003F2992" w:rsidRDefault="003F2992" w:rsidP="003F2992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  <w:p w14:paraId="1FC500B9" w14:textId="63B972FA" w:rsidR="003F2992" w:rsidRPr="003F2992" w:rsidRDefault="003F2992" w:rsidP="003F2992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  <w:p w14:paraId="5C7CBC62" w14:textId="77777777" w:rsidR="003F2992" w:rsidRPr="003F2992" w:rsidRDefault="003F2992" w:rsidP="003F2992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  <w:p w14:paraId="0E52F27B" w14:textId="77777777" w:rsidR="003F2992" w:rsidRPr="003F2992" w:rsidRDefault="003F2992" w:rsidP="003F2992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  <w:p w14:paraId="5C2B2F6C" w14:textId="4314C193" w:rsidR="003F2992" w:rsidRPr="003F2992" w:rsidRDefault="003F2992" w:rsidP="003F2992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1868BE" w:rsidRPr="008D3C7C" w14:paraId="67FF275B" w14:textId="77777777" w:rsidTr="008C505C">
        <w:trPr>
          <w:trHeight w:val="51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21BC" w14:textId="4BEFCE07" w:rsidR="001868BE" w:rsidRDefault="008C505C" w:rsidP="001868BE">
            <w:pPr>
              <w:spacing w:before="120" w:after="120"/>
              <w:jc w:val="center"/>
              <w:rPr>
                <w:rFonts w:ascii="Arial" w:eastAsia="Times New Roman" w:hAnsi="Arial"/>
                <w:sz w:val="20"/>
                <w:szCs w:val="22"/>
              </w:rPr>
            </w:pPr>
            <w:r>
              <w:rPr>
                <w:rFonts w:ascii="Arial" w:eastAsia="Times New Roman" w:hAnsi="Arial"/>
                <w:sz w:val="20"/>
                <w:szCs w:val="22"/>
              </w:rPr>
              <w:lastRenderedPageBreak/>
              <w:t>8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1047" w14:textId="63F96E5F" w:rsidR="001868BE" w:rsidRPr="008C505C" w:rsidRDefault="003E0BE0" w:rsidP="00805942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The i</w:t>
            </w:r>
            <w:r w:rsidR="001868BE" w:rsidRPr="008C505C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dentification of</w:t>
            </w:r>
            <w:r w:rsidR="008C505C" w:rsidRPr="008C505C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614AF994" w14:textId="77777777" w:rsidR="00247EC5" w:rsidRPr="00247EC5" w:rsidRDefault="00D860F0" w:rsidP="00247EC5">
            <w:pPr>
              <w:pStyle w:val="ListParagraph"/>
              <w:numPr>
                <w:ilvl w:val="0"/>
                <w:numId w:val="15"/>
              </w:numPr>
              <w:spacing w:before="6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1868B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opportunities for improvemen</w:t>
            </w:r>
            <w:r w:rsidR="00247EC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</w:t>
            </w:r>
          </w:p>
          <w:p w14:paraId="7CB47A5A" w14:textId="77777777" w:rsidR="00CD68D9" w:rsidRPr="00CD68D9" w:rsidRDefault="00CD68D9" w:rsidP="00CD68D9">
            <w:pPr>
              <w:pStyle w:val="ListParagraph"/>
              <w:spacing w:before="6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25DEF69B" w14:textId="6C00FB45" w:rsidR="00247EC5" w:rsidRPr="00CD68D9" w:rsidRDefault="00CD68D9" w:rsidP="00247EC5">
            <w:pPr>
              <w:pStyle w:val="ListParagraph"/>
              <w:numPr>
                <w:ilvl w:val="0"/>
                <w:numId w:val="15"/>
              </w:numPr>
              <w:spacing w:before="6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areas of concern</w:t>
            </w:r>
          </w:p>
          <w:p w14:paraId="0F722583" w14:textId="77777777" w:rsidR="00CD68D9" w:rsidRDefault="00CD68D9" w:rsidP="00CD68D9">
            <w:pPr>
              <w:pStyle w:val="ListParagraph"/>
              <w:spacing w:before="6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67910DC6" w14:textId="32C6CB4D" w:rsidR="00CD68D9" w:rsidRPr="00CD68D9" w:rsidRDefault="00CD68D9" w:rsidP="00247EC5">
            <w:pPr>
              <w:pStyle w:val="ListParagraph"/>
              <w:numPr>
                <w:ilvl w:val="0"/>
                <w:numId w:val="15"/>
              </w:numPr>
              <w:spacing w:before="6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D68D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sites not complying with the HSMS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2014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69AB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AD1F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5C98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1868BE" w:rsidRPr="008D3C7C" w14:paraId="66CA6115" w14:textId="77777777" w:rsidTr="008C505C">
        <w:trPr>
          <w:trHeight w:val="51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3834" w14:textId="5A00121E" w:rsidR="001868BE" w:rsidRDefault="008C505C" w:rsidP="001868BE">
            <w:pPr>
              <w:spacing w:before="120" w:after="120"/>
              <w:jc w:val="center"/>
              <w:rPr>
                <w:rFonts w:ascii="Arial" w:eastAsia="Times New Roman" w:hAnsi="Arial"/>
                <w:sz w:val="20"/>
                <w:szCs w:val="22"/>
              </w:rPr>
            </w:pPr>
            <w:r>
              <w:rPr>
                <w:rFonts w:ascii="Arial" w:eastAsia="Times New Roman" w:hAnsi="Arial"/>
                <w:sz w:val="20"/>
                <w:szCs w:val="22"/>
              </w:rPr>
              <w:t>9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991E" w14:textId="77777777" w:rsidR="001868BE" w:rsidRDefault="001868BE" w:rsidP="001868BE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8C505C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AOB:</w:t>
            </w:r>
          </w:p>
          <w:p w14:paraId="09EE1320" w14:textId="77777777" w:rsidR="008C505C" w:rsidRDefault="008C505C" w:rsidP="001868BE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405F5FD7" w14:textId="77777777" w:rsidR="008C505C" w:rsidRDefault="008C505C" w:rsidP="001868BE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01684A97" w14:textId="77777777" w:rsidR="008C505C" w:rsidRDefault="008C505C" w:rsidP="001868BE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02338BDA" w14:textId="77777777" w:rsidR="008C505C" w:rsidRDefault="008C505C" w:rsidP="001868BE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354F1E58" w14:textId="77777777" w:rsidR="008C505C" w:rsidRDefault="008C505C" w:rsidP="001868BE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6B5CD444" w14:textId="0E88E894" w:rsidR="008C505C" w:rsidRPr="008C505C" w:rsidRDefault="008C505C" w:rsidP="001868BE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D580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68E5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C10E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01D6" w14:textId="77777777" w:rsidR="001868BE" w:rsidRPr="008D3C7C" w:rsidRDefault="001868BE" w:rsidP="001868BE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</w:tbl>
    <w:p w14:paraId="61CFF134" w14:textId="77777777" w:rsidR="003F2992" w:rsidRPr="003F2992" w:rsidRDefault="003F2992" w:rsidP="003F2992"/>
    <w:sectPr w:rsidR="003F2992" w:rsidRPr="003F2992" w:rsidSect="00716AD0">
      <w:footerReference w:type="default" r:id="rId11"/>
      <w:headerReference w:type="first" r:id="rId12"/>
      <w:footerReference w:type="first" r:id="rId13"/>
      <w:pgSz w:w="16840" w:h="11900" w:orient="landscape"/>
      <w:pgMar w:top="418" w:right="1440" w:bottom="1276" w:left="1440" w:header="293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D1504" w14:textId="77777777" w:rsidR="009940D8" w:rsidRDefault="009940D8" w:rsidP="00D30229">
      <w:pPr>
        <w:spacing w:after="0"/>
      </w:pPr>
      <w:r>
        <w:separator/>
      </w:r>
    </w:p>
  </w:endnote>
  <w:endnote w:type="continuationSeparator" w:id="0">
    <w:p w14:paraId="46393E2B" w14:textId="77777777" w:rsidR="009940D8" w:rsidRDefault="009940D8" w:rsidP="00D302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17A8D" w14:textId="43B4A7BD" w:rsidR="00C51CAD" w:rsidRPr="008D2F1F" w:rsidRDefault="00C51CAD" w:rsidP="009767BA">
    <w:pPr>
      <w:pStyle w:val="Footer"/>
      <w:ind w:left="-1276" w:right="-782"/>
      <w:jc w:val="right"/>
    </w:pPr>
    <w:r>
      <w:rPr>
        <w:rFonts w:ascii="Verdana" w:hAnsi="Verdana"/>
        <w:sz w:val="12"/>
        <w:szCs w:val="12"/>
      </w:rPr>
      <w:t xml:space="preserve">          </w:t>
    </w:r>
    <w:r>
      <w:t xml:space="preserve">             </w:t>
    </w:r>
  </w:p>
  <w:p w14:paraId="112738FC" w14:textId="77777777" w:rsidR="00C51CAD" w:rsidRDefault="00C51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A31DF" w14:textId="05DEF132" w:rsidR="00C51CAD" w:rsidRDefault="00C51CAD" w:rsidP="008D3C7C">
    <w:pPr>
      <w:pStyle w:val="Footer"/>
      <w:ind w:left="-1276" w:right="-924"/>
      <w:jc w:val="right"/>
    </w:pPr>
    <w:r>
      <w:rPr>
        <w:rFonts w:ascii="Verdana" w:hAnsi="Verdana"/>
        <w:sz w:val="12"/>
        <w:szCs w:val="12"/>
      </w:rPr>
      <w:t xml:space="preserve">          </w:t>
    </w:r>
    <w:r>
      <w:t xml:space="preserve">             </w:t>
    </w:r>
  </w:p>
  <w:p w14:paraId="4862BAB9" w14:textId="77777777" w:rsidR="00670256" w:rsidRDefault="00670256" w:rsidP="008D3C7C">
    <w:pPr>
      <w:pStyle w:val="Footer"/>
      <w:ind w:left="-1276" w:right="-924"/>
      <w:jc w:val="right"/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4361"/>
      <w:gridCol w:w="2237"/>
      <w:gridCol w:w="3300"/>
    </w:tblGrid>
    <w:tr w:rsidR="00670256" w:rsidRPr="00670256" w14:paraId="60E7395B" w14:textId="77777777" w:rsidTr="00524806">
      <w:tc>
        <w:tcPr>
          <w:tcW w:w="4361" w:type="dxa"/>
          <w:hideMark/>
        </w:tcPr>
        <w:p w14:paraId="7EE11E9A" w14:textId="2F1E5F36" w:rsidR="00670256" w:rsidRPr="00670256" w:rsidRDefault="00670256" w:rsidP="00670256">
          <w:pPr>
            <w:tabs>
              <w:tab w:val="center" w:pos="2813"/>
            </w:tabs>
            <w:autoSpaceDN w:val="0"/>
            <w:spacing w:after="0"/>
            <w:ind w:right="-1481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  <w:lang w:val="en-GB"/>
            </w:rPr>
            <w:t>M</w:t>
          </w:r>
          <w:r w:rsidR="003E0BE0">
            <w:rPr>
              <w:rFonts w:ascii="Verdana" w:hAnsi="Verdana"/>
              <w:sz w:val="16"/>
              <w:szCs w:val="16"/>
              <w:lang w:val="en-GB"/>
            </w:rPr>
            <w:t>anagement Review</w:t>
          </w:r>
          <w:r>
            <w:rPr>
              <w:rFonts w:ascii="Verdana" w:hAnsi="Verdana"/>
              <w:sz w:val="16"/>
              <w:szCs w:val="16"/>
              <w:lang w:val="en-GB"/>
            </w:rPr>
            <w:t xml:space="preserve"> Minute Template</w:t>
          </w:r>
        </w:p>
      </w:tc>
      <w:tc>
        <w:tcPr>
          <w:tcW w:w="2237" w:type="dxa"/>
          <w:hideMark/>
        </w:tcPr>
        <w:p w14:paraId="1D60076A" w14:textId="6FD7FBE9" w:rsidR="00670256" w:rsidRPr="00670256" w:rsidRDefault="00670256" w:rsidP="00670256">
          <w:pPr>
            <w:tabs>
              <w:tab w:val="center" w:pos="4320"/>
              <w:tab w:val="right" w:pos="8640"/>
            </w:tabs>
            <w:autoSpaceDN w:val="0"/>
            <w:spacing w:after="0"/>
            <w:ind w:right="-1481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ISSUE 1</w:t>
          </w:r>
        </w:p>
      </w:tc>
      <w:tc>
        <w:tcPr>
          <w:tcW w:w="3300" w:type="dxa"/>
          <w:hideMark/>
        </w:tcPr>
        <w:p w14:paraId="08091E97" w14:textId="718813DA" w:rsidR="00670256" w:rsidRPr="00670256" w:rsidRDefault="008E6FC8" w:rsidP="00670256">
          <w:pPr>
            <w:tabs>
              <w:tab w:val="center" w:pos="4320"/>
              <w:tab w:val="right" w:pos="8640"/>
            </w:tabs>
            <w:autoSpaceDN w:val="0"/>
            <w:spacing w:after="0"/>
            <w:ind w:right="-1481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30</w:t>
          </w:r>
          <w:r w:rsidR="003E0BE0">
            <w:rPr>
              <w:rFonts w:ascii="Verdana" w:hAnsi="Verdana"/>
              <w:sz w:val="16"/>
              <w:szCs w:val="16"/>
            </w:rPr>
            <w:t xml:space="preserve"> </w:t>
          </w:r>
          <w:r>
            <w:rPr>
              <w:rFonts w:ascii="Verdana" w:hAnsi="Verdana"/>
              <w:sz w:val="16"/>
              <w:szCs w:val="16"/>
            </w:rPr>
            <w:t>May</w:t>
          </w:r>
          <w:r w:rsidR="003E0BE0">
            <w:rPr>
              <w:rFonts w:ascii="Verdana" w:hAnsi="Verdana"/>
              <w:sz w:val="16"/>
              <w:szCs w:val="16"/>
            </w:rPr>
            <w:t xml:space="preserve"> 201</w:t>
          </w:r>
          <w:r>
            <w:rPr>
              <w:rFonts w:ascii="Verdana" w:hAnsi="Verdana"/>
              <w:sz w:val="16"/>
              <w:szCs w:val="16"/>
            </w:rPr>
            <w:t>9</w:t>
          </w:r>
        </w:p>
      </w:tc>
    </w:tr>
  </w:tbl>
  <w:p w14:paraId="0EA22E91" w14:textId="77777777" w:rsidR="00670256" w:rsidRPr="008D2F1F" w:rsidRDefault="00670256" w:rsidP="008D3C7C">
    <w:pPr>
      <w:pStyle w:val="Footer"/>
      <w:ind w:left="-1276" w:right="-924"/>
      <w:jc w:val="right"/>
    </w:pPr>
  </w:p>
  <w:p w14:paraId="412801E4" w14:textId="77777777" w:rsidR="00C51CAD" w:rsidRDefault="00C5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E572D" w14:textId="77777777" w:rsidR="009940D8" w:rsidRDefault="009940D8" w:rsidP="00D30229">
      <w:pPr>
        <w:spacing w:after="0"/>
      </w:pPr>
      <w:r>
        <w:separator/>
      </w:r>
    </w:p>
  </w:footnote>
  <w:footnote w:type="continuationSeparator" w:id="0">
    <w:p w14:paraId="59B31C6C" w14:textId="77777777" w:rsidR="009940D8" w:rsidRDefault="009940D8" w:rsidP="00D302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E03BD" w14:textId="240DDE0C" w:rsidR="00C51CAD" w:rsidRPr="005752CD" w:rsidRDefault="00C51CAD" w:rsidP="009767BA">
    <w:pPr>
      <w:pStyle w:val="Header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1F6"/>
    <w:multiLevelType w:val="hybridMultilevel"/>
    <w:tmpl w:val="A8D47266"/>
    <w:lvl w:ilvl="0" w:tplc="4D120AE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42A14"/>
    <w:multiLevelType w:val="hybridMultilevel"/>
    <w:tmpl w:val="1AC2E8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588"/>
    <w:multiLevelType w:val="hybridMultilevel"/>
    <w:tmpl w:val="1628706A"/>
    <w:lvl w:ilvl="0" w:tplc="F56237F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51729"/>
    <w:multiLevelType w:val="hybridMultilevel"/>
    <w:tmpl w:val="9702C0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4C69"/>
    <w:multiLevelType w:val="hybridMultilevel"/>
    <w:tmpl w:val="4AD06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D0DAD"/>
    <w:multiLevelType w:val="hybridMultilevel"/>
    <w:tmpl w:val="6AAE1208"/>
    <w:lvl w:ilvl="0" w:tplc="36D4DC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C11E2"/>
    <w:multiLevelType w:val="hybridMultilevel"/>
    <w:tmpl w:val="FF447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E4CE1"/>
    <w:multiLevelType w:val="hybridMultilevel"/>
    <w:tmpl w:val="53902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3060"/>
    <w:multiLevelType w:val="hybridMultilevel"/>
    <w:tmpl w:val="67DA827E"/>
    <w:lvl w:ilvl="0" w:tplc="AADE76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547F7"/>
    <w:multiLevelType w:val="hybridMultilevel"/>
    <w:tmpl w:val="7A4427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E6D12"/>
    <w:multiLevelType w:val="hybridMultilevel"/>
    <w:tmpl w:val="260E619C"/>
    <w:lvl w:ilvl="0" w:tplc="349234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E688A"/>
    <w:multiLevelType w:val="hybridMultilevel"/>
    <w:tmpl w:val="DA2A27A4"/>
    <w:lvl w:ilvl="0" w:tplc="17489E0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3736A9"/>
    <w:multiLevelType w:val="hybridMultilevel"/>
    <w:tmpl w:val="2C9E045A"/>
    <w:lvl w:ilvl="0" w:tplc="47329B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C6C9E"/>
    <w:multiLevelType w:val="hybridMultilevel"/>
    <w:tmpl w:val="48D8DF6A"/>
    <w:lvl w:ilvl="0" w:tplc="711E2B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14FE9"/>
    <w:multiLevelType w:val="hybridMultilevel"/>
    <w:tmpl w:val="016494F0"/>
    <w:lvl w:ilvl="0" w:tplc="303E0D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14"/>
  </w:num>
  <w:num w:numId="8">
    <w:abstractNumId w:val="13"/>
  </w:num>
  <w:num w:numId="9">
    <w:abstractNumId w:val="12"/>
  </w:num>
  <w:num w:numId="10">
    <w:abstractNumId w:val="7"/>
  </w:num>
  <w:num w:numId="11">
    <w:abstractNumId w:val="4"/>
  </w:num>
  <w:num w:numId="12">
    <w:abstractNumId w:val="8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A47"/>
    <w:rsid w:val="00034973"/>
    <w:rsid w:val="000D43B7"/>
    <w:rsid w:val="000D7A47"/>
    <w:rsid w:val="00153660"/>
    <w:rsid w:val="00167606"/>
    <w:rsid w:val="00180A42"/>
    <w:rsid w:val="00183E07"/>
    <w:rsid w:val="001868BE"/>
    <w:rsid w:val="001A4AFA"/>
    <w:rsid w:val="001D5421"/>
    <w:rsid w:val="00245F04"/>
    <w:rsid w:val="00247EC5"/>
    <w:rsid w:val="0032235F"/>
    <w:rsid w:val="00342314"/>
    <w:rsid w:val="003772DC"/>
    <w:rsid w:val="003A15C2"/>
    <w:rsid w:val="003B50F4"/>
    <w:rsid w:val="003E0BE0"/>
    <w:rsid w:val="003F2992"/>
    <w:rsid w:val="004248B5"/>
    <w:rsid w:val="00425182"/>
    <w:rsid w:val="00463BDE"/>
    <w:rsid w:val="005752CD"/>
    <w:rsid w:val="005E4C29"/>
    <w:rsid w:val="00670256"/>
    <w:rsid w:val="00690F0C"/>
    <w:rsid w:val="006B12C8"/>
    <w:rsid w:val="00716AD0"/>
    <w:rsid w:val="007847B9"/>
    <w:rsid w:val="007A3E3C"/>
    <w:rsid w:val="00805942"/>
    <w:rsid w:val="00815392"/>
    <w:rsid w:val="00871E9F"/>
    <w:rsid w:val="008C505C"/>
    <w:rsid w:val="008C7C2B"/>
    <w:rsid w:val="008D3C7C"/>
    <w:rsid w:val="008E6FC8"/>
    <w:rsid w:val="0096011A"/>
    <w:rsid w:val="009767BA"/>
    <w:rsid w:val="009940D8"/>
    <w:rsid w:val="009F79F5"/>
    <w:rsid w:val="00A25C4C"/>
    <w:rsid w:val="00A36BBA"/>
    <w:rsid w:val="00A85B56"/>
    <w:rsid w:val="00B0639E"/>
    <w:rsid w:val="00B42775"/>
    <w:rsid w:val="00BA2EA4"/>
    <w:rsid w:val="00BB3E74"/>
    <w:rsid w:val="00BC5545"/>
    <w:rsid w:val="00BD6C28"/>
    <w:rsid w:val="00C302BE"/>
    <w:rsid w:val="00C504A3"/>
    <w:rsid w:val="00C51CAD"/>
    <w:rsid w:val="00C55922"/>
    <w:rsid w:val="00CA6273"/>
    <w:rsid w:val="00CB5B97"/>
    <w:rsid w:val="00CD68D9"/>
    <w:rsid w:val="00D30229"/>
    <w:rsid w:val="00D860F0"/>
    <w:rsid w:val="00DF680D"/>
    <w:rsid w:val="00E2068C"/>
    <w:rsid w:val="00E451F0"/>
    <w:rsid w:val="00F5494E"/>
    <w:rsid w:val="00F6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49031A8"/>
  <w15:docId w15:val="{E63284EE-82F9-4988-9C79-70FA1A94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034973"/>
    <w:pPr>
      <w:keepNext/>
      <w:spacing w:before="240" w:after="120"/>
      <w:jc w:val="center"/>
      <w:outlineLvl w:val="0"/>
    </w:pPr>
    <w:rPr>
      <w:rFonts w:ascii="Arial" w:eastAsia="Times New Roman" w:hAnsi="Arial" w:cs="Arial"/>
      <w:b/>
      <w:bCs/>
      <w:caps/>
      <w:color w:val="FFFFFF" w:themeColor="background1"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D7A4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A4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D7A4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A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2C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C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34973"/>
    <w:rPr>
      <w:rFonts w:ascii="Arial" w:eastAsia="Times New Roman" w:hAnsi="Arial" w:cs="Arial"/>
      <w:b/>
      <w:bCs/>
      <w:caps/>
      <w:color w:val="FFFFFF" w:themeColor="background1"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186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EAB0DBF7044C90CF2DD13F815C95" ma:contentTypeVersion="10" ma:contentTypeDescription="Create a new document." ma:contentTypeScope="" ma:versionID="0523a29fb13f801438657e5e511abf14">
  <xsd:schema xmlns:xsd="http://www.w3.org/2001/XMLSchema" xmlns:xs="http://www.w3.org/2001/XMLSchema" xmlns:p="http://schemas.microsoft.com/office/2006/metadata/properties" xmlns:ns2="07c2b9fa-66c9-4354-acf2-dd19d5996b63" xmlns:ns3="38a88543-0521-478c-b735-9bcaf3dd3af4" targetNamespace="http://schemas.microsoft.com/office/2006/metadata/properties" ma:root="true" ma:fieldsID="7873bd966a3830791c869bcb7a7058ee" ns2:_="" ns3:_="">
    <xsd:import namespace="07c2b9fa-66c9-4354-acf2-dd19d5996b63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b9fa-66c9-4354-acf2-dd19d599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A7F4D-674A-4B91-93B2-ADFF73B7A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4B3F3-7E47-4500-9C9C-D19525722046}"/>
</file>

<file path=customXml/itemProps3.xml><?xml version="1.0" encoding="utf-8"?>
<ds:datastoreItem xmlns:ds="http://schemas.openxmlformats.org/officeDocument/2006/customXml" ds:itemID="{F685D83B-3CF1-4026-8A36-63CD49D4E2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03c93514-d8b3-462b-8984-69626564c299"/>
    <ds:schemaRef ds:uri="http://purl.org/dc/elements/1.1/"/>
    <ds:schemaRef ds:uri="http://purl.org/dc/dcmitype/"/>
    <ds:schemaRef ds:uri="http://schemas.microsoft.com/office/infopath/2007/PartnerControls"/>
    <ds:schemaRef ds:uri="38a88543-0521-478c-b735-9bcaf3dd3af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FQM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FQM</dc:creator>
  <cp:keywords/>
  <dc:description>Headlam ISO 45001 Management Review</dc:description>
  <cp:lastModifiedBy>Chris Docherty</cp:lastModifiedBy>
  <cp:revision>5</cp:revision>
  <dcterms:created xsi:type="dcterms:W3CDTF">2019-05-30T07:21:00Z</dcterms:created>
  <dcterms:modified xsi:type="dcterms:W3CDTF">2019-05-30T13:52:00Z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0x0101004715EAB0DBF7044C90CF2DD13F815C95</vt:lpwstr>
  </property>
</Properties>
</file>