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9F2ADA" w14:textId="0D70331C" w:rsidR="007A124F" w:rsidRPr="007A124F" w:rsidRDefault="007A124F" w:rsidP="007A124F">
      <w:pPr>
        <w:pStyle w:val="NoSpacing"/>
        <w:spacing w:before="1540" w:after="240"/>
        <w:jc w:val="center"/>
        <w:rPr>
          <w:color w:val="365F91"/>
        </w:rPr>
      </w:pPr>
    </w:p>
    <w:p w14:paraId="423BB846" w14:textId="24E829A5" w:rsidR="007A124F" w:rsidRPr="007A124F" w:rsidRDefault="00804C3E" w:rsidP="007A124F">
      <w:pPr>
        <w:pStyle w:val="NoSpacing"/>
        <w:pBdr>
          <w:top w:val="single" w:sz="6" w:space="6" w:color="4F81BD"/>
          <w:bottom w:val="single" w:sz="6" w:space="6" w:color="4F81BD"/>
        </w:pBdr>
        <w:spacing w:after="240"/>
        <w:jc w:val="center"/>
        <w:rPr>
          <w:rFonts w:ascii="Cambria" w:eastAsia="Times New Roman" w:hAnsi="Cambria"/>
          <w:caps/>
          <w:color w:val="365F91"/>
          <w:sz w:val="80"/>
          <w:szCs w:val="80"/>
        </w:rPr>
      </w:pPr>
      <w:r>
        <w:rPr>
          <w:rFonts w:ascii="Cambria" w:eastAsia="Times New Roman" w:hAnsi="Cambria"/>
          <w:b/>
          <w:bCs/>
          <w:caps/>
          <w:color w:val="365F91"/>
          <w:sz w:val="72"/>
          <w:szCs w:val="72"/>
        </w:rPr>
        <w:t>FQM LIMITED</w:t>
      </w:r>
      <w:bookmarkStart w:id="0" w:name="_GoBack"/>
      <w:bookmarkEnd w:id="0"/>
    </w:p>
    <w:p w14:paraId="08193DCF" w14:textId="77777777" w:rsidR="007A124F" w:rsidRPr="007A124F" w:rsidRDefault="007A124F" w:rsidP="007A124F">
      <w:pPr>
        <w:pStyle w:val="NoSpacing"/>
        <w:spacing w:before="480"/>
        <w:jc w:val="center"/>
        <w:rPr>
          <w:color w:val="365F91"/>
        </w:rPr>
      </w:pPr>
    </w:p>
    <w:p w14:paraId="4B64E2A6" w14:textId="3AC7CD15" w:rsidR="007A124F" w:rsidRPr="007A124F" w:rsidRDefault="00D22499" w:rsidP="007A124F">
      <w:pPr>
        <w:pStyle w:val="NoSpacing"/>
        <w:spacing w:before="480"/>
        <w:jc w:val="center"/>
        <w:rPr>
          <w:rFonts w:cs="Arial"/>
          <w:b/>
          <w:bCs/>
          <w:color w:val="365F91"/>
          <w:sz w:val="72"/>
          <w:szCs w:val="72"/>
          <w:u w:val="single"/>
        </w:rPr>
      </w:pPr>
      <w:r>
        <w:rPr>
          <w:rFonts w:cs="Arial"/>
          <w:b/>
          <w:bCs/>
          <w:color w:val="365F91"/>
          <w:sz w:val="72"/>
          <w:szCs w:val="72"/>
          <w:u w:val="single"/>
        </w:rPr>
        <w:t>XX</w:t>
      </w:r>
      <w:r w:rsidR="007A124F" w:rsidRPr="007A124F">
        <w:rPr>
          <w:rFonts w:cs="Arial"/>
          <w:b/>
          <w:bCs/>
          <w:color w:val="365F91"/>
          <w:sz w:val="72"/>
          <w:szCs w:val="72"/>
          <w:u w:val="single"/>
        </w:rPr>
        <w:t>-P-00</w:t>
      </w:r>
      <w:r w:rsidR="007A124F">
        <w:rPr>
          <w:rFonts w:cs="Arial"/>
          <w:b/>
          <w:bCs/>
          <w:color w:val="365F91"/>
          <w:sz w:val="72"/>
          <w:szCs w:val="72"/>
          <w:u w:val="single"/>
        </w:rPr>
        <w:t>5</w:t>
      </w:r>
    </w:p>
    <w:p w14:paraId="7857D9D6" w14:textId="6B99199D" w:rsidR="007A124F" w:rsidRDefault="007A124F" w:rsidP="007A124F">
      <w:pPr>
        <w:pStyle w:val="NoSpacing"/>
        <w:spacing w:before="480"/>
        <w:rPr>
          <w:b/>
          <w:bCs/>
          <w:color w:val="365F91"/>
          <w:sz w:val="24"/>
          <w:szCs w:val="24"/>
        </w:rPr>
      </w:pPr>
      <w:r w:rsidRPr="007A124F">
        <w:rPr>
          <w:b/>
          <w:bCs/>
          <w:color w:val="365F91"/>
          <w:sz w:val="24"/>
          <w:szCs w:val="24"/>
        </w:rPr>
        <w:t xml:space="preserve">                               </w:t>
      </w:r>
    </w:p>
    <w:p w14:paraId="6B788DC6" w14:textId="77777777" w:rsidR="007A124F" w:rsidRPr="007A124F" w:rsidRDefault="007A124F" w:rsidP="007A124F">
      <w:pPr>
        <w:pStyle w:val="NoSpacing"/>
        <w:spacing w:before="480"/>
        <w:rPr>
          <w:rFonts w:cs="Arial"/>
          <w:b/>
          <w:bCs/>
          <w:color w:val="365F91"/>
          <w:sz w:val="28"/>
          <w:szCs w:val="28"/>
        </w:rPr>
      </w:pPr>
    </w:p>
    <w:p w14:paraId="78B294A3" w14:textId="326BC609" w:rsidR="006301FC" w:rsidRDefault="007A124F" w:rsidP="007A124F">
      <w:pPr>
        <w:jc w:val="center"/>
        <w:rPr>
          <w:rFonts w:ascii="Arial" w:hAnsi="Arial" w:cs="Arial"/>
          <w:b/>
          <w:u w:val="single"/>
        </w:rPr>
      </w:pPr>
      <w:r>
        <w:rPr>
          <w:rFonts w:cs="Arial"/>
          <w:b/>
          <w:bCs/>
          <w:color w:val="365F91"/>
          <w:sz w:val="52"/>
          <w:szCs w:val="52"/>
          <w:u w:val="single"/>
        </w:rPr>
        <w:t>NDT &amp; Documentation Packages</w:t>
      </w:r>
      <w:r>
        <w:rPr>
          <w:rFonts w:ascii="Arial" w:hAnsi="Arial" w:cs="Arial"/>
          <w:b/>
          <w:u w:val="single"/>
        </w:rPr>
        <w:t xml:space="preserve"> </w:t>
      </w:r>
      <w:r w:rsidR="002925C0">
        <w:rPr>
          <w:rFonts w:ascii="Arial" w:hAnsi="Arial" w:cs="Arial"/>
          <w:b/>
          <w:u w:val="single"/>
        </w:rPr>
        <w:br w:type="page"/>
      </w:r>
    </w:p>
    <w:p w14:paraId="78B294A4" w14:textId="192548CE" w:rsidR="008A1450" w:rsidRPr="009D00EC" w:rsidRDefault="00E53864" w:rsidP="00E53864">
      <w:pPr>
        <w:numPr>
          <w:ilvl w:val="0"/>
          <w:numId w:val="2"/>
        </w:num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D00EC">
        <w:rPr>
          <w:rFonts w:ascii="Arial" w:hAnsi="Arial" w:cs="Arial"/>
          <w:b/>
          <w:sz w:val="22"/>
          <w:szCs w:val="22"/>
          <w:u w:val="single"/>
        </w:rPr>
        <w:t>RESPONSIBILITY</w:t>
      </w:r>
    </w:p>
    <w:p w14:paraId="78B294A5" w14:textId="77777777" w:rsidR="00652163" w:rsidRDefault="00652163" w:rsidP="00DF46E4">
      <w:pPr>
        <w:jc w:val="both"/>
        <w:rPr>
          <w:rFonts w:ascii="Arial" w:hAnsi="Arial" w:cs="Arial"/>
          <w:sz w:val="20"/>
          <w:szCs w:val="20"/>
        </w:rPr>
      </w:pPr>
    </w:p>
    <w:p w14:paraId="78B294A6" w14:textId="77777777" w:rsidR="00652163" w:rsidRDefault="00FF5E3E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8B294D7">
          <v:shapetype id="_x0000_t202" coordsize="21600,21600" o:spt="202" path="m,l,21600r21600,l21600,xe">
            <v:stroke joinstyle="miter"/>
            <v:path gradientshapeok="t" o:connecttype="rect"/>
          </v:shapetype>
          <v:shape id="_x0000_s1104" type="#_x0000_t202" style="position:absolute;left:0;text-align:left;margin-left:108pt;margin-top:.5pt;width:306pt;height:63pt;z-index:3">
            <v:textbox style="mso-next-textbox:#_x0000_s1104">
              <w:txbxContent>
                <w:p w14:paraId="78B294F6" w14:textId="221518D8" w:rsidR="008A1450" w:rsidRPr="00510008" w:rsidRDefault="00510008" w:rsidP="0051000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When raising a job no </w:t>
                  </w:r>
                  <w:r w:rsidRPr="009E38D6">
                    <w:rPr>
                      <w:rFonts w:ascii="Arial" w:hAnsi="Arial" w:cs="Arial"/>
                      <w:sz w:val="16"/>
                      <w:szCs w:val="16"/>
                    </w:rPr>
                    <w:t xml:space="preserve">and/or when raising a </w:t>
                  </w:r>
                  <w:r w:rsidR="009E38D6" w:rsidRPr="009E38D6">
                    <w:rPr>
                      <w:rFonts w:ascii="Arial" w:hAnsi="Arial" w:cs="Arial"/>
                      <w:sz w:val="16"/>
                      <w:szCs w:val="16"/>
                    </w:rPr>
                    <w:t>production detail card</w:t>
                  </w:r>
                  <w:r w:rsidRPr="009E38D6">
                    <w:rPr>
                      <w:rFonts w:ascii="Arial" w:hAnsi="Arial" w:cs="Arial"/>
                      <w:sz w:val="16"/>
                      <w:szCs w:val="16"/>
                    </w:rPr>
                    <w:t xml:space="preserve"> the contract is checked for the level of QA required</w:t>
                  </w:r>
                  <w:r w:rsidR="006301FC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9E38D6">
                    <w:rPr>
                      <w:rFonts w:ascii="Arial" w:hAnsi="Arial" w:cs="Arial"/>
                      <w:sz w:val="16"/>
                      <w:szCs w:val="16"/>
                    </w:rPr>
                    <w:t>i.e</w:t>
                  </w:r>
                  <w:proofErr w:type="spellEnd"/>
                  <w:r w:rsidRPr="009E38D6">
                    <w:rPr>
                      <w:rFonts w:ascii="Arial" w:hAnsi="Arial" w:cs="Arial"/>
                      <w:sz w:val="16"/>
                      <w:szCs w:val="16"/>
                    </w:rPr>
                    <w:t xml:space="preserve"> Third party inspection, NDT </w:t>
                  </w:r>
                  <w:proofErr w:type="spellStart"/>
                  <w:r w:rsidRPr="009E38D6">
                    <w:rPr>
                      <w:rFonts w:ascii="Arial" w:hAnsi="Arial" w:cs="Arial"/>
                      <w:sz w:val="16"/>
                      <w:szCs w:val="16"/>
                    </w:rPr>
                    <w:t>etc</w:t>
                  </w:r>
                  <w:proofErr w:type="spellEnd"/>
                  <w:r w:rsidR="006301FC">
                    <w:rPr>
                      <w:rFonts w:ascii="Arial" w:hAnsi="Arial" w:cs="Arial"/>
                      <w:sz w:val="16"/>
                      <w:szCs w:val="16"/>
                    </w:rPr>
                    <w:t>, see QA Levels (</w:t>
                  </w:r>
                  <w:r w:rsidR="00511F9D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6301FC">
                    <w:rPr>
                      <w:rFonts w:ascii="Arial" w:hAnsi="Arial" w:cs="Arial"/>
                      <w:sz w:val="16"/>
                      <w:szCs w:val="16"/>
                    </w:rPr>
                    <w:t>D-02) for details. Thes</w:t>
                  </w:r>
                  <w:r w:rsidRPr="009E38D6">
                    <w:rPr>
                      <w:rFonts w:ascii="Arial" w:hAnsi="Arial" w:cs="Arial"/>
                      <w:sz w:val="16"/>
                      <w:szCs w:val="16"/>
                    </w:rPr>
                    <w:t xml:space="preserve">e are to be noted on the </w:t>
                  </w:r>
                  <w:r w:rsidR="009E38D6" w:rsidRPr="009E38D6">
                    <w:rPr>
                      <w:rFonts w:ascii="Arial" w:hAnsi="Arial" w:cs="Arial"/>
                      <w:sz w:val="16"/>
                      <w:szCs w:val="16"/>
                    </w:rPr>
                    <w:t>production detail card</w:t>
                  </w:r>
                  <w:r w:rsidR="006A30FB">
                    <w:rPr>
                      <w:rFonts w:ascii="Arial" w:hAnsi="Arial" w:cs="Arial"/>
                      <w:sz w:val="16"/>
                      <w:szCs w:val="16"/>
                    </w:rPr>
                    <w:t xml:space="preserve">, </w:t>
                  </w:r>
                  <w:r w:rsidR="006301FC">
                    <w:rPr>
                      <w:rFonts w:ascii="Arial" w:hAnsi="Arial" w:cs="Arial"/>
                      <w:sz w:val="16"/>
                      <w:szCs w:val="16"/>
                    </w:rPr>
                    <w:t>and then</w:t>
                  </w:r>
                  <w:r w:rsidRPr="009E38D6">
                    <w:rPr>
                      <w:rFonts w:ascii="Arial" w:hAnsi="Arial" w:cs="Arial"/>
                      <w:sz w:val="16"/>
                      <w:szCs w:val="16"/>
                    </w:rPr>
                    <w:t xml:space="preserve"> passed to </w:t>
                  </w:r>
                  <w:r w:rsidR="00810480" w:rsidRPr="00810480">
                    <w:rPr>
                      <w:rFonts w:ascii="Arial" w:hAnsi="Arial" w:cs="Arial"/>
                      <w:sz w:val="16"/>
                      <w:szCs w:val="16"/>
                    </w:rPr>
                    <w:t xml:space="preserve">Quality Representative </w:t>
                  </w:r>
                  <w:r w:rsidRPr="009E38D6">
                    <w:rPr>
                      <w:rFonts w:ascii="Arial" w:hAnsi="Arial" w:cs="Arial"/>
                      <w:sz w:val="16"/>
                      <w:szCs w:val="16"/>
                    </w:rPr>
                    <w:t>for issue the QA box is to be initialled. A quality plan and/or IT&amp;P may be required.</w:t>
                  </w:r>
                </w:p>
              </w:txbxContent>
            </v:textbox>
          </v:shape>
        </w:pict>
      </w:r>
      <w:r w:rsidR="00510008">
        <w:rPr>
          <w:rFonts w:ascii="Arial" w:hAnsi="Arial" w:cs="Arial"/>
          <w:sz w:val="20"/>
          <w:szCs w:val="20"/>
        </w:rPr>
        <w:t xml:space="preserve"> </w:t>
      </w:r>
    </w:p>
    <w:p w14:paraId="78B294A7" w14:textId="77777777" w:rsidR="00461699" w:rsidRDefault="00510008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Contracts Manager/</w:t>
      </w:r>
    </w:p>
    <w:p w14:paraId="78B294A8" w14:textId="77777777" w:rsidR="00510008" w:rsidRDefault="00810480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Representative</w:t>
      </w:r>
      <w:r w:rsidR="00510008">
        <w:rPr>
          <w:rFonts w:ascii="Arial" w:hAnsi="Arial" w:cs="Arial"/>
          <w:sz w:val="20"/>
          <w:szCs w:val="20"/>
        </w:rPr>
        <w:t>/</w:t>
      </w:r>
    </w:p>
    <w:p w14:paraId="78B294A9" w14:textId="77777777" w:rsidR="00A17056" w:rsidRDefault="00FA2505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Operations</w:t>
      </w:r>
      <w:r w:rsidR="00510008">
        <w:rPr>
          <w:rFonts w:ascii="Arial" w:hAnsi="Arial" w:cs="Arial"/>
          <w:sz w:val="20"/>
          <w:szCs w:val="20"/>
        </w:rPr>
        <w:t xml:space="preserve"> Manager</w:t>
      </w:r>
    </w:p>
    <w:p w14:paraId="78B294AA" w14:textId="77777777" w:rsidR="00652163" w:rsidRDefault="00652163" w:rsidP="00DF46E4">
      <w:pPr>
        <w:jc w:val="both"/>
        <w:rPr>
          <w:rFonts w:ascii="Arial" w:hAnsi="Arial" w:cs="Arial"/>
          <w:sz w:val="20"/>
          <w:szCs w:val="20"/>
        </w:rPr>
      </w:pPr>
    </w:p>
    <w:p w14:paraId="78B294AB" w14:textId="77777777" w:rsidR="00A17056" w:rsidRDefault="00FF5E3E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8B294D8">
          <v:line id="_x0000_s1114" style="position:absolute;left:0;text-align:left;z-index:9" from="261pt,6pt" to="261pt,42pt">
            <v:stroke endarrow="block"/>
          </v:line>
        </w:pict>
      </w:r>
    </w:p>
    <w:p w14:paraId="78B294AC" w14:textId="77777777" w:rsidR="00A17056" w:rsidRDefault="00A17056" w:rsidP="00DF46E4">
      <w:pPr>
        <w:jc w:val="both"/>
        <w:rPr>
          <w:rFonts w:ascii="Arial" w:hAnsi="Arial" w:cs="Arial"/>
          <w:sz w:val="20"/>
          <w:szCs w:val="20"/>
        </w:rPr>
      </w:pPr>
    </w:p>
    <w:p w14:paraId="78B294AD" w14:textId="77777777" w:rsidR="00A17056" w:rsidRDefault="00A17056" w:rsidP="00DF46E4">
      <w:pPr>
        <w:jc w:val="both"/>
        <w:rPr>
          <w:rFonts w:ascii="Arial" w:hAnsi="Arial" w:cs="Arial"/>
          <w:sz w:val="20"/>
          <w:szCs w:val="20"/>
        </w:rPr>
      </w:pPr>
    </w:p>
    <w:p w14:paraId="78B294AE" w14:textId="77777777" w:rsidR="00A17056" w:rsidRDefault="00FF5E3E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8B294D9">
          <v:shape id="_x0000_s1103" type="#_x0000_t202" style="position:absolute;left:0;text-align:left;margin-left:108pt;margin-top:7.5pt;width:306pt;height:45pt;z-index:4">
            <v:textbox>
              <w:txbxContent>
                <w:p w14:paraId="78B294F7" w14:textId="60F9D299" w:rsidR="008A1450" w:rsidRPr="00510008" w:rsidRDefault="00510008" w:rsidP="0051000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The contract requirements from client supplied information and the specified QA requirements are to be noted on the </w:t>
                  </w:r>
                  <w:r w:rsidR="006301FC">
                    <w:rPr>
                      <w:rFonts w:ascii="Arial" w:hAnsi="Arial" w:cs="Arial"/>
                      <w:sz w:val="16"/>
                      <w:szCs w:val="16"/>
                    </w:rPr>
                    <w:t>production detail card (</w:t>
                  </w:r>
                  <w:r w:rsidR="00511F9D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6301FC">
                    <w:rPr>
                      <w:rFonts w:ascii="Arial" w:hAnsi="Arial" w:cs="Arial"/>
                      <w:sz w:val="16"/>
                      <w:szCs w:val="16"/>
                    </w:rPr>
                    <w:t>-F-012)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>. The worksheet and any drawings are then issued.</w:t>
                  </w:r>
                </w:p>
              </w:txbxContent>
            </v:textbox>
          </v:shape>
        </w:pict>
      </w:r>
    </w:p>
    <w:p w14:paraId="78B294AF" w14:textId="77777777" w:rsidR="00A17056" w:rsidRDefault="00510008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Contracts Manager/</w:t>
      </w:r>
    </w:p>
    <w:p w14:paraId="78B294B0" w14:textId="77777777" w:rsidR="00510008" w:rsidRDefault="00FA2505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Operations</w:t>
      </w:r>
      <w:r w:rsidR="00510008">
        <w:rPr>
          <w:rFonts w:ascii="Arial" w:hAnsi="Arial" w:cs="Arial"/>
          <w:sz w:val="20"/>
          <w:szCs w:val="20"/>
        </w:rPr>
        <w:t xml:space="preserve"> Manager</w:t>
      </w:r>
    </w:p>
    <w:p w14:paraId="78B294B1" w14:textId="77777777" w:rsidR="00A17056" w:rsidRDefault="00A17056" w:rsidP="00DF46E4">
      <w:pPr>
        <w:jc w:val="both"/>
        <w:rPr>
          <w:rFonts w:ascii="Arial" w:hAnsi="Arial" w:cs="Arial"/>
          <w:sz w:val="20"/>
          <w:szCs w:val="20"/>
        </w:rPr>
      </w:pPr>
    </w:p>
    <w:p w14:paraId="78B294B2" w14:textId="77777777" w:rsidR="00A17056" w:rsidRDefault="00FF5E3E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8B294DA">
          <v:line id="_x0000_s1115" style="position:absolute;left:0;text-align:left;z-index:10" from="261pt,6.5pt" to="261pt,42.5pt">
            <v:stroke endarrow="block"/>
          </v:line>
        </w:pict>
      </w:r>
    </w:p>
    <w:p w14:paraId="78B294B3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B4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B5" w14:textId="77777777" w:rsidR="00B77433" w:rsidRDefault="00FF5E3E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8B294DB">
          <v:shape id="_x0000_s1098" type="#_x0000_t202" style="position:absolute;left:0;text-align:left;margin-left:108pt;margin-top:8pt;width:306.05pt;height:54pt;z-index:1">
            <v:textbox>
              <w:txbxContent>
                <w:p w14:paraId="78B294F8" w14:textId="00129513" w:rsidR="008A1450" w:rsidRPr="00510008" w:rsidRDefault="00510008" w:rsidP="0051000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9E38D6">
                    <w:rPr>
                      <w:rFonts w:ascii="Arial" w:hAnsi="Arial" w:cs="Arial"/>
                      <w:sz w:val="16"/>
                      <w:szCs w:val="16"/>
                    </w:rPr>
                    <w:t>On completion of an operation or at a hold point the Charge-hand reports job status</w:t>
                  </w:r>
                  <w:r w:rsidR="006301FC">
                    <w:rPr>
                      <w:rFonts w:ascii="Arial" w:hAnsi="Arial" w:cs="Arial"/>
                      <w:sz w:val="16"/>
                      <w:szCs w:val="16"/>
                    </w:rPr>
                    <w:t xml:space="preserve"> to Operations Manager</w:t>
                  </w:r>
                  <w:r w:rsidRPr="009E38D6">
                    <w:rPr>
                      <w:rFonts w:ascii="Arial" w:hAnsi="Arial" w:cs="Arial"/>
                      <w:sz w:val="16"/>
                      <w:szCs w:val="16"/>
                    </w:rPr>
                    <w:t>. NDT request is raised by QA</w:t>
                  </w:r>
                  <w:r w:rsidR="006301FC">
                    <w:rPr>
                      <w:rFonts w:ascii="Arial" w:hAnsi="Arial" w:cs="Arial"/>
                      <w:sz w:val="16"/>
                      <w:szCs w:val="16"/>
                    </w:rPr>
                    <w:t xml:space="preserve"> Representative</w:t>
                  </w:r>
                  <w:r w:rsidRPr="009E38D6">
                    <w:rPr>
                      <w:rFonts w:ascii="Arial" w:hAnsi="Arial" w:cs="Arial"/>
                      <w:sz w:val="16"/>
                      <w:szCs w:val="16"/>
                    </w:rPr>
                    <w:t xml:space="preserve"> when NDT is require</w:t>
                  </w:r>
                  <w:r w:rsidRPr="00BF7A18">
                    <w:rPr>
                      <w:rFonts w:ascii="Arial" w:hAnsi="Arial" w:cs="Arial"/>
                      <w:sz w:val="16"/>
                      <w:szCs w:val="16"/>
                    </w:rPr>
                    <w:t xml:space="preserve">d. See </w:t>
                  </w:r>
                  <w:r w:rsidR="006301FC" w:rsidRPr="00BF7A18">
                    <w:rPr>
                      <w:rFonts w:ascii="Arial" w:hAnsi="Arial" w:cs="Arial"/>
                      <w:sz w:val="16"/>
                      <w:szCs w:val="16"/>
                    </w:rPr>
                    <w:t>QA Manual (</w:t>
                  </w:r>
                  <w:r w:rsidR="00511F9D">
                    <w:rPr>
                      <w:rFonts w:ascii="Arial" w:hAnsi="Arial" w:cs="Arial"/>
                      <w:sz w:val="16"/>
                      <w:szCs w:val="16"/>
                    </w:rPr>
                    <w:t>XX</w:t>
                  </w:r>
                  <w:r w:rsidR="006301FC" w:rsidRPr="00BF7A18">
                    <w:rPr>
                      <w:rFonts w:ascii="Arial" w:hAnsi="Arial" w:cs="Arial"/>
                      <w:sz w:val="16"/>
                      <w:szCs w:val="16"/>
                    </w:rPr>
                    <w:t>-D-01)</w:t>
                  </w:r>
                  <w:r w:rsidRPr="00BF7A18">
                    <w:rPr>
                      <w:rFonts w:ascii="Arial" w:hAnsi="Arial" w:cs="Arial"/>
                      <w:sz w:val="16"/>
                      <w:szCs w:val="16"/>
                    </w:rPr>
                    <w:t xml:space="preserve"> section</w:t>
                  </w:r>
                  <w:r w:rsidR="00BF7A18">
                    <w:rPr>
                      <w:rFonts w:ascii="Arial" w:hAnsi="Arial" w:cs="Arial"/>
                      <w:sz w:val="16"/>
                      <w:szCs w:val="16"/>
                    </w:rPr>
                    <w:t xml:space="preserve"> 8.10</w:t>
                  </w:r>
                </w:p>
              </w:txbxContent>
            </v:textbox>
          </v:shape>
        </w:pict>
      </w:r>
    </w:p>
    <w:p w14:paraId="78B294B6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B7" w14:textId="77777777" w:rsidR="00B77433" w:rsidRDefault="00510008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Charge-hands</w:t>
      </w:r>
    </w:p>
    <w:p w14:paraId="78B294B8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B9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BA" w14:textId="77777777" w:rsidR="00B77433" w:rsidRDefault="00FF5E3E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8B294DC">
          <v:line id="_x0000_s1116" style="position:absolute;left:0;text-align:left;z-index:11" from="261pt,4.55pt" to="261pt,40.55pt">
            <v:stroke endarrow="block"/>
          </v:line>
        </w:pict>
      </w:r>
    </w:p>
    <w:p w14:paraId="78B294BB" w14:textId="77777777" w:rsidR="00461699" w:rsidRDefault="00461699" w:rsidP="00DF46E4">
      <w:pPr>
        <w:jc w:val="both"/>
        <w:rPr>
          <w:rFonts w:ascii="Arial" w:hAnsi="Arial" w:cs="Arial"/>
          <w:sz w:val="20"/>
          <w:szCs w:val="20"/>
        </w:rPr>
      </w:pPr>
    </w:p>
    <w:p w14:paraId="78B294BC" w14:textId="77777777" w:rsidR="00461699" w:rsidRDefault="00461699" w:rsidP="00DF46E4">
      <w:pPr>
        <w:jc w:val="both"/>
        <w:rPr>
          <w:rFonts w:ascii="Arial" w:hAnsi="Arial" w:cs="Arial"/>
          <w:sz w:val="20"/>
          <w:szCs w:val="20"/>
        </w:rPr>
      </w:pPr>
    </w:p>
    <w:p w14:paraId="78B294BD" w14:textId="77777777" w:rsidR="00B77433" w:rsidRDefault="00FF5E3E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8B294DD">
          <v:shape id="_x0000_s1102" type="#_x0000_t202" style="position:absolute;left:0;text-align:left;margin-left:108pt;margin-top:6.05pt;width:306pt;height:36pt;z-index:2">
            <v:textbox style="mso-next-textbox:#_x0000_s1102">
              <w:txbxContent>
                <w:p w14:paraId="78B294F9" w14:textId="77777777" w:rsidR="008A1450" w:rsidRPr="00510008" w:rsidRDefault="00510008" w:rsidP="0051000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During the course of the contract the appropriate certification or reports are assembled</w:t>
                  </w:r>
                </w:p>
              </w:txbxContent>
            </v:textbox>
          </v:shape>
        </w:pict>
      </w:r>
    </w:p>
    <w:p w14:paraId="78B294BE" w14:textId="77777777" w:rsidR="00B77433" w:rsidRDefault="00810480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Quality Representative</w:t>
      </w:r>
    </w:p>
    <w:p w14:paraId="78B294BF" w14:textId="77777777" w:rsidR="00B77433" w:rsidRDefault="00FF5E3E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8B294DE">
          <v:line id="_x0000_s1125" style="position:absolute;left:0;text-align:left;flip:x;z-index:16" from="414pt,1.05pt" to="477pt,1.05pt">
            <v:stroke endarrow="block"/>
          </v:line>
        </w:pict>
      </w:r>
      <w:r>
        <w:rPr>
          <w:rFonts w:ascii="Arial" w:hAnsi="Arial" w:cs="Arial"/>
          <w:noProof/>
          <w:sz w:val="20"/>
          <w:szCs w:val="20"/>
        </w:rPr>
        <w:pict w14:anchorId="78B294DF">
          <v:line id="_x0000_s1124" style="position:absolute;left:0;text-align:left;z-index:15" from="477pt,1.05pt" to="477pt,100.05pt"/>
        </w:pict>
      </w:r>
    </w:p>
    <w:p w14:paraId="78B294C0" w14:textId="77777777" w:rsidR="00B77433" w:rsidRDefault="00FF5E3E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8B294E0">
          <v:line id="_x0000_s1117" style="position:absolute;left:0;text-align:left;z-index:12" from="261pt,7.55pt" to="261pt,34.55pt">
            <v:stroke endarrow="block"/>
          </v:line>
        </w:pict>
      </w:r>
    </w:p>
    <w:p w14:paraId="78B294C1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C2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C3" w14:textId="77777777" w:rsidR="00B77433" w:rsidRDefault="00FF5E3E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8B294E1">
          <v:shape id="_x0000_s1105" type="#_x0000_t202" style="position:absolute;left:0;text-align:left;margin-left:108pt;margin-top:.05pt;width:306pt;height:28pt;z-index:5">
            <v:textbox style="mso-next-textbox:#_x0000_s1105">
              <w:txbxContent>
                <w:p w14:paraId="78B294FA" w14:textId="77777777" w:rsidR="00510008" w:rsidRPr="00510008" w:rsidRDefault="0051000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The reports are reviewed against the clients </w:t>
                  </w:r>
                  <w:smartTag w:uri="urn:schemas-microsoft-com:office:smarttags" w:element="place"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PO</w:t>
                    </w:r>
                  </w:smartTag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&amp; drawings for conformance.</w:t>
                  </w:r>
                </w:p>
              </w:txbxContent>
            </v:textbox>
          </v:shape>
        </w:pict>
      </w:r>
    </w:p>
    <w:p w14:paraId="78B294C4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C5" w14:textId="77777777" w:rsidR="00B77433" w:rsidRDefault="00FF5E3E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8B294E2">
          <v:line id="_x0000_s1118" style="position:absolute;left:0;text-align:left;z-index:-4" from="261pt,5.05pt" to="261pt,86.05pt">
            <v:stroke endarrow="block"/>
          </v:line>
        </w:pict>
      </w:r>
    </w:p>
    <w:p w14:paraId="78B294C6" w14:textId="77777777" w:rsidR="00B77433" w:rsidRDefault="00FF5E3E" w:rsidP="00620EE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8B294E3">
          <v:shape id="_x0000_s1110" type="#_x0000_t202" style="position:absolute;left:0;text-align:left;margin-left:297pt;margin-top:10.55pt;width:27pt;height:18pt;z-index:7">
            <v:textbox>
              <w:txbxContent>
                <w:p w14:paraId="78B294FB" w14:textId="77777777" w:rsidR="00510008" w:rsidRPr="00510008" w:rsidRDefault="0051000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>No</w:t>
                  </w:r>
                </w:p>
              </w:txbxContent>
            </v:textbox>
          </v:shape>
        </w:pict>
      </w:r>
    </w:p>
    <w:p w14:paraId="78B294C7" w14:textId="77777777" w:rsidR="00B77433" w:rsidRDefault="00FF5E3E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8B294E4">
          <v:line id="_x0000_s1121" style="position:absolute;left:0;text-align:left;z-index:-3" from="261pt,8.05pt" to="477pt,8.05pt"/>
        </w:pict>
      </w:r>
    </w:p>
    <w:p w14:paraId="78B294C8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C9" w14:textId="77777777" w:rsidR="00B77433" w:rsidRDefault="00FF5E3E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8B294E5">
          <v:shape id="_x0000_s1109" type="#_x0000_t202" style="position:absolute;left:0;text-align:left;margin-left:243pt;margin-top:3.05pt;width:36pt;height:18pt;z-index:8">
            <v:textbox>
              <w:txbxContent>
                <w:p w14:paraId="78B294FC" w14:textId="77777777" w:rsidR="00510008" w:rsidRPr="00510008" w:rsidRDefault="00620EE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510008">
                    <w:rPr>
                      <w:rFonts w:ascii="Arial" w:hAnsi="Arial" w:cs="Arial"/>
                      <w:sz w:val="16"/>
                      <w:szCs w:val="16"/>
                    </w:rPr>
                    <w:t>Yes</w:t>
                  </w:r>
                </w:p>
              </w:txbxContent>
            </v:textbox>
          </v:shape>
        </w:pict>
      </w:r>
    </w:p>
    <w:p w14:paraId="78B294CA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CB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CC" w14:textId="77777777" w:rsidR="00B77433" w:rsidRDefault="00FF5E3E" w:rsidP="00DF46E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 w14:anchorId="78B294E6">
          <v:shape id="_x0000_s1106" type="#_x0000_t202" style="position:absolute;left:0;text-align:left;margin-left:108pt;margin-top:4.55pt;width:306pt;height:36pt;z-index:6">
            <v:textbox>
              <w:txbxContent>
                <w:p w14:paraId="78B294FD" w14:textId="77777777" w:rsidR="00510008" w:rsidRPr="00510008" w:rsidRDefault="00510008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DD0213">
                    <w:rPr>
                      <w:rFonts w:ascii="Arial" w:hAnsi="Arial" w:cs="Arial"/>
                      <w:sz w:val="16"/>
                      <w:szCs w:val="16"/>
                    </w:rPr>
                    <w:t xml:space="preserve">The reports are compiled into a package for issue to the Client &amp; Classification Society if </w:t>
                  </w:r>
                  <w:r w:rsidRPr="009E38D6">
                    <w:rPr>
                      <w:rFonts w:ascii="Arial" w:hAnsi="Arial" w:cs="Arial"/>
                      <w:sz w:val="16"/>
                      <w:szCs w:val="16"/>
                    </w:rPr>
                    <w:t>required.</w:t>
                  </w:r>
                </w:p>
              </w:txbxContent>
            </v:textbox>
          </v:shape>
        </w:pict>
      </w:r>
    </w:p>
    <w:p w14:paraId="78B294CD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CE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CF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D0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D1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D2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D3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D4" w14:textId="77777777" w:rsidR="00B77433" w:rsidRDefault="00B77433" w:rsidP="00DF46E4">
      <w:pPr>
        <w:jc w:val="both"/>
        <w:rPr>
          <w:rFonts w:ascii="Arial" w:hAnsi="Arial" w:cs="Arial"/>
          <w:sz w:val="20"/>
          <w:szCs w:val="20"/>
        </w:rPr>
      </w:pPr>
    </w:p>
    <w:p w14:paraId="78B294D5" w14:textId="77777777" w:rsidR="003E6440" w:rsidRPr="00510F19" w:rsidRDefault="003E6440" w:rsidP="00DF46E4">
      <w:pPr>
        <w:jc w:val="both"/>
        <w:rPr>
          <w:rFonts w:ascii="Arial" w:hAnsi="Arial" w:cs="Arial"/>
          <w:sz w:val="20"/>
          <w:szCs w:val="20"/>
        </w:rPr>
      </w:pPr>
    </w:p>
    <w:sectPr w:rsidR="003E6440" w:rsidRPr="00510F19" w:rsidSect="00C54697">
      <w:headerReference w:type="default" r:id="rId10"/>
      <w:footerReference w:type="even" r:id="rId11"/>
      <w:footerReference w:type="default" r:id="rId12"/>
      <w:pgSz w:w="11906" w:h="16838"/>
      <w:pgMar w:top="1440" w:right="1286" w:bottom="1440" w:left="900" w:header="34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42F27" w14:textId="77777777" w:rsidR="00FF5E3E" w:rsidRDefault="00FF5E3E">
      <w:r>
        <w:separator/>
      </w:r>
    </w:p>
  </w:endnote>
  <w:endnote w:type="continuationSeparator" w:id="0">
    <w:p w14:paraId="24C113FC" w14:textId="77777777" w:rsidR="00FF5E3E" w:rsidRDefault="00FF5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294EF" w14:textId="77777777" w:rsidR="005E1E27" w:rsidRDefault="005E1E27" w:rsidP="00027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8B294F0" w14:textId="77777777" w:rsidR="005E1E27" w:rsidRDefault="005E1E27" w:rsidP="005E1E2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294F3" w14:textId="4D9335F3" w:rsidR="00F647FC" w:rsidRDefault="00F647FC" w:rsidP="009D00EC">
    <w:pPr>
      <w:pStyle w:val="Footer"/>
      <w:tabs>
        <w:tab w:val="clear" w:pos="8306"/>
        <w:tab w:val="right" w:pos="9120"/>
      </w:tabs>
      <w:jc w:val="right"/>
      <w:rPr>
        <w:rStyle w:val="PageNumber"/>
        <w:rFonts w:ascii="Arial" w:hAnsi="Arial" w:cs="Arial"/>
        <w:sz w:val="16"/>
        <w:szCs w:val="16"/>
      </w:rPr>
    </w:pPr>
    <w:r>
      <w:rPr>
        <w:rStyle w:val="PageNumber"/>
        <w:rFonts w:ascii="Arial" w:hAnsi="Arial" w:cs="Arial"/>
        <w:sz w:val="16"/>
        <w:szCs w:val="16"/>
      </w:rPr>
      <w:t xml:space="preserve">Revision: </w:t>
    </w:r>
    <w:r w:rsidR="00ED3111">
      <w:rPr>
        <w:rStyle w:val="PageNumber"/>
        <w:rFonts w:ascii="Arial" w:hAnsi="Arial" w:cs="Arial"/>
        <w:sz w:val="16"/>
        <w:szCs w:val="16"/>
      </w:rPr>
      <w:t>1</w:t>
    </w:r>
  </w:p>
  <w:p w14:paraId="78B294F4" w14:textId="77777777" w:rsidR="00F647FC" w:rsidRPr="00027960" w:rsidRDefault="00F647FC" w:rsidP="00F647FC">
    <w:pPr>
      <w:pStyle w:val="Footer"/>
      <w:tabs>
        <w:tab w:val="clear" w:pos="8306"/>
        <w:tab w:val="right" w:pos="9120"/>
      </w:tabs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91FC8D" w14:textId="77777777" w:rsidR="00FF5E3E" w:rsidRDefault="00FF5E3E">
      <w:r>
        <w:separator/>
      </w:r>
    </w:p>
  </w:footnote>
  <w:footnote w:type="continuationSeparator" w:id="0">
    <w:p w14:paraId="001D4DED" w14:textId="77777777" w:rsidR="00FF5E3E" w:rsidRDefault="00FF5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B294EB" w14:textId="5001829E" w:rsidR="009F4D9D" w:rsidRDefault="009F4D9D" w:rsidP="006301FC">
    <w:pPr>
      <w:pStyle w:val="Header"/>
      <w:jc w:val="center"/>
      <w:rPr>
        <w:rFonts w:ascii="Arial" w:hAnsi="Arial" w:cs="Arial"/>
        <w:sz w:val="20"/>
        <w:szCs w:val="20"/>
        <w:u w:val="single"/>
      </w:rPr>
    </w:pPr>
  </w:p>
  <w:p w14:paraId="78B294EC" w14:textId="77777777" w:rsidR="006301FC" w:rsidRDefault="006301FC" w:rsidP="006301FC">
    <w:pPr>
      <w:pStyle w:val="Header"/>
      <w:jc w:val="center"/>
      <w:rPr>
        <w:rFonts w:ascii="Arial" w:hAnsi="Arial" w:cs="Arial"/>
        <w:sz w:val="20"/>
        <w:szCs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90A37"/>
    <w:multiLevelType w:val="multilevel"/>
    <w:tmpl w:val="1D444546"/>
    <w:lvl w:ilvl="0">
      <w:start w:val="1"/>
      <w:numFmt w:val="decimal"/>
      <w:lvlText w:val="%1.0"/>
      <w:lvlJc w:val="left"/>
      <w:pPr>
        <w:ind w:left="396" w:hanging="3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16" w:hanging="3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 w15:restartNumberingAfterBreak="0">
    <w:nsid w:val="31391F02"/>
    <w:multiLevelType w:val="hybridMultilevel"/>
    <w:tmpl w:val="7F4AE1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1E27"/>
    <w:rsid w:val="00017D27"/>
    <w:rsid w:val="0002117C"/>
    <w:rsid w:val="00027960"/>
    <w:rsid w:val="0005184B"/>
    <w:rsid w:val="000824D8"/>
    <w:rsid w:val="000C7985"/>
    <w:rsid w:val="00160BDB"/>
    <w:rsid w:val="002052AA"/>
    <w:rsid w:val="002074D2"/>
    <w:rsid w:val="00245380"/>
    <w:rsid w:val="002714FA"/>
    <w:rsid w:val="002925C0"/>
    <w:rsid w:val="002A4465"/>
    <w:rsid w:val="003C72F4"/>
    <w:rsid w:val="003E6440"/>
    <w:rsid w:val="003F11A3"/>
    <w:rsid w:val="00423976"/>
    <w:rsid w:val="00461699"/>
    <w:rsid w:val="00465937"/>
    <w:rsid w:val="004D554B"/>
    <w:rsid w:val="004F2553"/>
    <w:rsid w:val="00510008"/>
    <w:rsid w:val="00510F19"/>
    <w:rsid w:val="00511F9D"/>
    <w:rsid w:val="005E1E27"/>
    <w:rsid w:val="00612476"/>
    <w:rsid w:val="00620EED"/>
    <w:rsid w:val="006301FC"/>
    <w:rsid w:val="0064135C"/>
    <w:rsid w:val="00652163"/>
    <w:rsid w:val="006A30FB"/>
    <w:rsid w:val="0070370B"/>
    <w:rsid w:val="007959C7"/>
    <w:rsid w:val="007A124F"/>
    <w:rsid w:val="00804C3E"/>
    <w:rsid w:val="00810480"/>
    <w:rsid w:val="008A1450"/>
    <w:rsid w:val="008B4B30"/>
    <w:rsid w:val="0090771A"/>
    <w:rsid w:val="00920DEB"/>
    <w:rsid w:val="00936156"/>
    <w:rsid w:val="009B3C3F"/>
    <w:rsid w:val="009D00EC"/>
    <w:rsid w:val="009E38D6"/>
    <w:rsid w:val="009F4D9D"/>
    <w:rsid w:val="00A17056"/>
    <w:rsid w:val="00A617DD"/>
    <w:rsid w:val="00AA1486"/>
    <w:rsid w:val="00AB44FF"/>
    <w:rsid w:val="00B77433"/>
    <w:rsid w:val="00BA4E14"/>
    <w:rsid w:val="00BE5299"/>
    <w:rsid w:val="00BF7A18"/>
    <w:rsid w:val="00C54697"/>
    <w:rsid w:val="00C93A1C"/>
    <w:rsid w:val="00D22499"/>
    <w:rsid w:val="00D9341F"/>
    <w:rsid w:val="00DD0213"/>
    <w:rsid w:val="00DF46E4"/>
    <w:rsid w:val="00E15544"/>
    <w:rsid w:val="00E53864"/>
    <w:rsid w:val="00E94BB7"/>
    <w:rsid w:val="00ED3111"/>
    <w:rsid w:val="00EF7368"/>
    <w:rsid w:val="00F21BAB"/>
    <w:rsid w:val="00F223F3"/>
    <w:rsid w:val="00F647FC"/>
    <w:rsid w:val="00FA2505"/>
    <w:rsid w:val="00FA4984"/>
    <w:rsid w:val="00FB2388"/>
    <w:rsid w:val="00FE42CC"/>
    <w:rsid w:val="00FF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78B294A3"/>
  <w15:docId w15:val="{171D1C76-48AA-4BF9-BA7A-E7BAF4C7C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45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E1E2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1E27"/>
  </w:style>
  <w:style w:type="paragraph" w:styleId="Header">
    <w:name w:val="header"/>
    <w:basedOn w:val="Normal"/>
    <w:rsid w:val="005E1E27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027960"/>
    <w:rPr>
      <w:sz w:val="20"/>
      <w:szCs w:val="20"/>
    </w:rPr>
  </w:style>
  <w:style w:type="character" w:styleId="FootnoteReference">
    <w:name w:val="footnote reference"/>
    <w:semiHidden/>
    <w:rsid w:val="00027960"/>
    <w:rPr>
      <w:vertAlign w:val="superscript"/>
    </w:rPr>
  </w:style>
  <w:style w:type="paragraph" w:styleId="NoSpacing">
    <w:name w:val="No Spacing"/>
    <w:link w:val="NoSpacingChar"/>
    <w:uiPriority w:val="1"/>
    <w:qFormat/>
    <w:rsid w:val="007A124F"/>
    <w:pPr>
      <w:widowControl w:val="0"/>
      <w:overflowPunct w:val="0"/>
      <w:autoSpaceDE w:val="0"/>
      <w:autoSpaceDN w:val="0"/>
      <w:adjustRightInd w:val="0"/>
      <w:snapToGrid w:val="0"/>
      <w:jc w:val="both"/>
    </w:pPr>
    <w:rPr>
      <w:rFonts w:ascii="Arial" w:eastAsia="PMingLiU" w:hAnsi="Arial"/>
      <w:sz w:val="22"/>
      <w:lang w:val="en-GB" w:eastAsia="zh-TW"/>
    </w:rPr>
  </w:style>
  <w:style w:type="character" w:customStyle="1" w:styleId="NoSpacingChar">
    <w:name w:val="No Spacing Char"/>
    <w:link w:val="NoSpacing"/>
    <w:uiPriority w:val="1"/>
    <w:rsid w:val="007A124F"/>
    <w:rPr>
      <w:rFonts w:ascii="Arial" w:eastAsia="PMingLiU" w:hAnsi="Arial"/>
      <w:sz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15EAB0DBF7044C90CF2DD13F815C95" ma:contentTypeVersion="10" ma:contentTypeDescription="Create a new document." ma:contentTypeScope="" ma:versionID="0523a29fb13f801438657e5e511abf14">
  <xsd:schema xmlns:xsd="http://www.w3.org/2001/XMLSchema" xmlns:xs="http://www.w3.org/2001/XMLSchema" xmlns:p="http://schemas.microsoft.com/office/2006/metadata/properties" xmlns:ns2="07c2b9fa-66c9-4354-acf2-dd19d5996b63" xmlns:ns3="38a88543-0521-478c-b735-9bcaf3dd3af4" targetNamespace="http://schemas.microsoft.com/office/2006/metadata/properties" ma:root="true" ma:fieldsID="7873bd966a3830791c869bcb7a7058ee" ns2:_="" ns3:_="">
    <xsd:import namespace="07c2b9fa-66c9-4354-acf2-dd19d5996b63"/>
    <xsd:import namespace="38a88543-0521-478c-b735-9bcaf3dd3a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c2b9fa-66c9-4354-acf2-dd19d5996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a88543-0521-478c-b735-9bcaf3dd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898DC79-FE51-4698-8AF0-C4843E02D0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c2b9fa-66c9-4354-acf2-dd19d5996b63"/>
    <ds:schemaRef ds:uri="38a88543-0521-478c-b735-9bcaf3dd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3ADED8-C007-4074-A580-F225A51B83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1E52BF6-4FA9-4CEC-933D-64C0A90A70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DMS QAP FL 01 – Work Enquiry, Contract Review &amp; Work Order Issue</vt:lpstr>
    </vt:vector>
  </TitlesOfParts>
  <Company>Hewlett-Packard Company</Company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DMS QAP FL 01 – Work Enquiry, Contract Review &amp; Work Order Issue</dc:title>
  <dc:creator>Aurora Reilly</dc:creator>
  <cp:lastModifiedBy>Kirsten Ross</cp:lastModifiedBy>
  <cp:revision>14</cp:revision>
  <cp:lastPrinted>2015-06-10T10:50:00Z</cp:lastPrinted>
  <dcterms:created xsi:type="dcterms:W3CDTF">2015-10-23T09:00:00Z</dcterms:created>
  <dcterms:modified xsi:type="dcterms:W3CDTF">2019-12-15T20:20:00Z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0x0101004715EAB0DBF7044C90CF2DD13F815C95</vt:lpwstr>
  </property>
</Properties>
</file>